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2D96" w14:textId="77777777" w:rsidR="00767BA8" w:rsidRPr="00D8619F" w:rsidRDefault="00767BA8" w:rsidP="00767BA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18"/>
        </w:rPr>
      </w:pPr>
      <w:r w:rsidRPr="00D8619F">
        <w:rPr>
          <w:rFonts w:ascii="Times New Roman" w:eastAsia="Calibri" w:hAnsi="Times New Roman" w:cs="Times New Roman"/>
          <w:b/>
          <w:sz w:val="20"/>
          <w:szCs w:val="18"/>
        </w:rPr>
        <w:t>Приложение №1</w:t>
      </w:r>
    </w:p>
    <w:p w14:paraId="4EC99D39" w14:textId="06F7E4C4" w:rsidR="00767BA8" w:rsidRPr="00D8619F" w:rsidRDefault="00767BA8" w:rsidP="00767BA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  <w:r w:rsidRPr="00D8619F">
        <w:rPr>
          <w:rFonts w:ascii="Times New Roman" w:eastAsia="Calibri" w:hAnsi="Times New Roman" w:cs="Times New Roman"/>
          <w:b/>
          <w:sz w:val="20"/>
          <w:szCs w:val="18"/>
        </w:rPr>
        <w:t xml:space="preserve">                                                      </w:t>
      </w:r>
      <w:r w:rsidR="000C59AE">
        <w:rPr>
          <w:rFonts w:ascii="Times New Roman" w:eastAsia="Calibri" w:hAnsi="Times New Roman" w:cs="Times New Roman"/>
          <w:b/>
          <w:sz w:val="20"/>
          <w:szCs w:val="18"/>
        </w:rPr>
        <w:t xml:space="preserve">            </w:t>
      </w:r>
      <w:r w:rsidR="000A5A44" w:rsidRPr="0094297D">
        <w:rPr>
          <w:rFonts w:ascii="Times New Roman" w:eastAsia="Calibri" w:hAnsi="Times New Roman" w:cs="Times New Roman"/>
          <w:b/>
          <w:sz w:val="20"/>
          <w:szCs w:val="18"/>
        </w:rPr>
        <w:t xml:space="preserve">         </w:t>
      </w:r>
      <w:r w:rsidRPr="00D8619F">
        <w:rPr>
          <w:rFonts w:ascii="Times New Roman" w:eastAsia="Calibri" w:hAnsi="Times New Roman" w:cs="Times New Roman"/>
          <w:b/>
          <w:sz w:val="20"/>
          <w:szCs w:val="18"/>
        </w:rPr>
        <w:t xml:space="preserve">к </w:t>
      </w:r>
      <w:r w:rsidR="000A5A44" w:rsidRPr="00D8619F">
        <w:rPr>
          <w:rFonts w:ascii="Times New Roman" w:eastAsia="Calibri" w:hAnsi="Times New Roman" w:cs="Times New Roman"/>
          <w:b/>
          <w:sz w:val="20"/>
          <w:szCs w:val="18"/>
        </w:rPr>
        <w:t>ДОГОВОРУ КОРРЕСПОНДЕНТСК</w:t>
      </w:r>
      <w:r w:rsidR="000A5A44">
        <w:rPr>
          <w:rFonts w:ascii="Times New Roman" w:eastAsia="Calibri" w:hAnsi="Times New Roman" w:cs="Times New Roman"/>
          <w:b/>
          <w:sz w:val="20"/>
          <w:szCs w:val="18"/>
        </w:rPr>
        <w:t>ОГО</w:t>
      </w:r>
      <w:r w:rsidR="000A5A44" w:rsidRPr="00D8619F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r w:rsidR="000A5A44">
        <w:rPr>
          <w:rFonts w:ascii="Times New Roman" w:eastAsia="Calibri" w:hAnsi="Times New Roman" w:cs="Times New Roman"/>
          <w:b/>
          <w:sz w:val="20"/>
          <w:szCs w:val="18"/>
        </w:rPr>
        <w:t>СЧЕТА/СЧЕТОВ</w:t>
      </w:r>
    </w:p>
    <w:p w14:paraId="6F0FD631" w14:textId="77777777" w:rsidR="000A5A44" w:rsidRPr="0094297D" w:rsidRDefault="000A5A44" w:rsidP="00767BA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18"/>
        </w:rPr>
      </w:pPr>
    </w:p>
    <w:p w14:paraId="27A1635C" w14:textId="4D990F55" w:rsidR="00767BA8" w:rsidRPr="00D8619F" w:rsidRDefault="00767BA8" w:rsidP="00767BA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18"/>
        </w:rPr>
      </w:pPr>
      <w:r w:rsidRPr="00D8619F">
        <w:rPr>
          <w:rFonts w:ascii="Times New Roman" w:eastAsia="Calibri" w:hAnsi="Times New Roman" w:cs="Times New Roman"/>
          <w:b/>
          <w:sz w:val="20"/>
          <w:szCs w:val="18"/>
        </w:rPr>
        <w:t>№_____</w:t>
      </w:r>
      <w:r w:rsidR="000A5A44" w:rsidRPr="0094297D">
        <w:rPr>
          <w:rFonts w:ascii="Times New Roman" w:eastAsia="Calibri" w:hAnsi="Times New Roman" w:cs="Times New Roman"/>
          <w:b/>
          <w:sz w:val="20"/>
          <w:szCs w:val="18"/>
        </w:rPr>
        <w:t>_______</w:t>
      </w:r>
      <w:r w:rsidRPr="00D8619F">
        <w:rPr>
          <w:rFonts w:ascii="Times New Roman" w:eastAsia="Calibri" w:hAnsi="Times New Roman" w:cs="Times New Roman"/>
          <w:b/>
          <w:sz w:val="20"/>
          <w:szCs w:val="18"/>
        </w:rPr>
        <w:t>__________ от «___»_____________20___г.</w:t>
      </w:r>
    </w:p>
    <w:p w14:paraId="756D771E" w14:textId="77777777" w:rsidR="00767BA8" w:rsidRPr="00D8619F" w:rsidRDefault="00767BA8" w:rsidP="00767BA8">
      <w:pPr>
        <w:rPr>
          <w:rFonts w:ascii="Times New Roman" w:hAnsi="Times New Roman" w:cs="Times New Roman"/>
          <w:sz w:val="20"/>
          <w:szCs w:val="20"/>
        </w:rPr>
      </w:pPr>
    </w:p>
    <w:p w14:paraId="037FAAAB" w14:textId="77777777" w:rsidR="00767BA8" w:rsidRPr="00D8619F" w:rsidRDefault="00767BA8" w:rsidP="00767BA8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8619F">
        <w:rPr>
          <w:rFonts w:ascii="Times New Roman" w:eastAsia="Calibri" w:hAnsi="Times New Roman" w:cs="Times New Roman"/>
          <w:b/>
          <w:sz w:val="20"/>
          <w:szCs w:val="20"/>
        </w:rPr>
        <w:t>ПЕРЕЧЕНЬ ДОКУМЕНТОВ,</w:t>
      </w:r>
    </w:p>
    <w:p w14:paraId="53C323D5" w14:textId="2BD4B447" w:rsidR="00767BA8" w:rsidRPr="00460069" w:rsidRDefault="00767BA8" w:rsidP="00767BA8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60069">
        <w:rPr>
          <w:rFonts w:ascii="Times New Roman" w:eastAsia="Calibri" w:hAnsi="Times New Roman" w:cs="Times New Roman"/>
          <w:b/>
          <w:sz w:val="20"/>
          <w:szCs w:val="20"/>
        </w:rPr>
        <w:t xml:space="preserve">необходимых для открытия корреспондентских счетов в валюте Российской Федерации </w:t>
      </w:r>
      <w:r w:rsidR="00950E49" w:rsidRPr="00460069">
        <w:rPr>
          <w:rFonts w:ascii="Times New Roman" w:eastAsia="Calibri" w:hAnsi="Times New Roman" w:cs="Times New Roman"/>
          <w:b/>
          <w:sz w:val="20"/>
          <w:szCs w:val="20"/>
        </w:rPr>
        <w:t xml:space="preserve">(далее – РФ) </w:t>
      </w:r>
      <w:r w:rsidRPr="00460069">
        <w:rPr>
          <w:rFonts w:ascii="Times New Roman" w:eastAsia="Calibri" w:hAnsi="Times New Roman" w:cs="Times New Roman"/>
          <w:b/>
          <w:sz w:val="20"/>
          <w:szCs w:val="20"/>
        </w:rPr>
        <w:t>и иностранной валюте для резидентов РФ</w:t>
      </w:r>
    </w:p>
    <w:p w14:paraId="004287B0" w14:textId="45E0D292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1. Заявление на открытие </w:t>
      </w:r>
      <w:r w:rsidR="00590AC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корреспондентского </w:t>
      </w: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счета </w:t>
      </w:r>
      <w:r w:rsidRPr="00D8619F">
        <w:rPr>
          <w:rFonts w:ascii="Times New Roman" w:eastAsia="Calibri" w:hAnsi="Times New Roman" w:cs="Times New Roman"/>
          <w:sz w:val="20"/>
          <w:szCs w:val="20"/>
        </w:rPr>
        <w:t xml:space="preserve">по форме КОРРЕСПОНДЕНТА 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Pr="006C7D34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РЕСПОНДЕНТА)</w:t>
      </w:r>
      <w:r w:rsidR="0094297D" w:rsidRPr="006C7D34">
        <w:rPr>
          <w:rFonts w:ascii="Times New Roman" w:eastAsia="Calibri" w:hAnsi="Times New Roman" w:cs="Times New Roman"/>
          <w:iCs/>
          <w:sz w:val="20"/>
          <w:szCs w:val="20"/>
        </w:rPr>
        <w:t>.</w:t>
      </w:r>
    </w:p>
    <w:p w14:paraId="71DE2717" w14:textId="77777777" w:rsidR="00767BA8" w:rsidRPr="00D8619F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EB2DBB" w14:textId="0143BE8D" w:rsidR="00767BA8" w:rsidRPr="00D8619F" w:rsidRDefault="00767BA8" w:rsidP="00590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2. Договор </w:t>
      </w:r>
      <w:r w:rsidR="0010679C"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>корреспондентск</w:t>
      </w:r>
      <w:r w:rsidR="000C59AE">
        <w:rPr>
          <w:rFonts w:ascii="Times New Roman" w:eastAsia="Calibri" w:hAnsi="Times New Roman" w:cs="Times New Roman"/>
          <w:b/>
          <w:bCs/>
          <w:sz w:val="20"/>
          <w:szCs w:val="20"/>
        </w:rPr>
        <w:t>ого</w:t>
      </w:r>
      <w:r w:rsidR="0010679C"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0C59AE">
        <w:rPr>
          <w:rFonts w:ascii="Times New Roman" w:eastAsia="Calibri" w:hAnsi="Times New Roman" w:cs="Times New Roman"/>
          <w:b/>
          <w:bCs/>
          <w:sz w:val="20"/>
          <w:szCs w:val="20"/>
        </w:rPr>
        <w:t>счета/счетов</w:t>
      </w: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D8619F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8468D6">
        <w:rPr>
          <w:rFonts w:ascii="Times New Roman" w:eastAsia="Calibri" w:hAnsi="Times New Roman" w:cs="Times New Roman"/>
          <w:sz w:val="20"/>
          <w:szCs w:val="20"/>
        </w:rPr>
        <w:t>2 (</w:t>
      </w:r>
      <w:r w:rsidRPr="00D8619F">
        <w:rPr>
          <w:rFonts w:ascii="Times New Roman" w:eastAsia="Calibri" w:hAnsi="Times New Roman" w:cs="Times New Roman"/>
          <w:sz w:val="20"/>
          <w:szCs w:val="20"/>
        </w:rPr>
        <w:t>двух</w:t>
      </w:r>
      <w:r w:rsidR="008468D6">
        <w:rPr>
          <w:rFonts w:ascii="Times New Roman" w:eastAsia="Calibri" w:hAnsi="Times New Roman" w:cs="Times New Roman"/>
          <w:sz w:val="20"/>
          <w:szCs w:val="20"/>
        </w:rPr>
        <w:t>)</w:t>
      </w:r>
      <w:r w:rsidRPr="00D8619F">
        <w:rPr>
          <w:rFonts w:ascii="Times New Roman" w:eastAsia="Calibri" w:hAnsi="Times New Roman" w:cs="Times New Roman"/>
          <w:sz w:val="20"/>
          <w:szCs w:val="20"/>
        </w:rPr>
        <w:t xml:space="preserve"> экземплярах по форме КОРРЕСПОНДЕНТА 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Pr="006C7D34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РЕСПОНДЕНТА)</w:t>
      </w:r>
      <w:r w:rsidR="0094297D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</w:p>
    <w:p w14:paraId="204658FE" w14:textId="77777777" w:rsidR="00767BA8" w:rsidRPr="00D8619F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5D0DE11" w14:textId="1FAD1D11" w:rsidR="00767BA8" w:rsidRPr="00D8619F" w:rsidRDefault="00246105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="00767BA8"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>. Учредительные документы</w:t>
      </w:r>
      <w:r w:rsidR="00767BA8" w:rsidRPr="00D8619F">
        <w:rPr>
          <w:rFonts w:ascii="Times New Roman" w:eastAsia="Calibri" w:hAnsi="Times New Roman" w:cs="Times New Roman"/>
          <w:i/>
          <w:iCs/>
          <w:sz w:val="20"/>
          <w:szCs w:val="20"/>
        </w:rPr>
        <w:t>:</w:t>
      </w:r>
      <w:r w:rsidR="00590ACE">
        <w:rPr>
          <w:rFonts w:ascii="Times New Roman" w:eastAsia="Calibri" w:hAnsi="Times New Roman" w:cs="Times New Roman"/>
          <w:i/>
          <w:iCs/>
          <w:sz w:val="20"/>
          <w:szCs w:val="20"/>
        </w:rPr>
        <w:t>*</w:t>
      </w:r>
    </w:p>
    <w:p w14:paraId="78E40B30" w14:textId="1E9E1C4C" w:rsidR="00767BA8" w:rsidRPr="00D8619F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(а) </w:t>
      </w:r>
      <w:r w:rsidRPr="00D8619F">
        <w:rPr>
          <w:rFonts w:ascii="Times New Roman" w:eastAsia="Calibri" w:hAnsi="Times New Roman" w:cs="Times New Roman"/>
          <w:sz w:val="20"/>
          <w:szCs w:val="20"/>
        </w:rPr>
        <w:t>Устав РЕСПОНДЕНТА в последней редакции</w:t>
      </w:r>
      <w:r w:rsidR="008468D6">
        <w:rPr>
          <w:rFonts w:ascii="Times New Roman" w:eastAsia="Calibri" w:hAnsi="Times New Roman" w:cs="Times New Roman"/>
          <w:sz w:val="20"/>
          <w:szCs w:val="20"/>
        </w:rPr>
        <w:t>, актуальный на дату предоставления документов</w:t>
      </w:r>
      <w:r w:rsidRPr="00D8619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F8E288C" w14:textId="5CFB00C1" w:rsidR="00767BA8" w:rsidRPr="00D8619F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(б) </w:t>
      </w:r>
      <w:r w:rsidRPr="00D8619F">
        <w:rPr>
          <w:rFonts w:ascii="Times New Roman" w:eastAsia="Calibri" w:hAnsi="Times New Roman" w:cs="Times New Roman"/>
          <w:sz w:val="20"/>
          <w:szCs w:val="20"/>
        </w:rPr>
        <w:t xml:space="preserve">все изменения/дополнения к последней редакции Устава </w:t>
      </w:r>
      <w:r w:rsidRPr="00D8619F">
        <w:rPr>
          <w:rFonts w:ascii="Times New Roman" w:eastAsia="Calibri" w:hAnsi="Times New Roman" w:cs="Times New Roman"/>
          <w:i/>
          <w:iCs/>
          <w:sz w:val="20"/>
          <w:szCs w:val="20"/>
        </w:rPr>
        <w:t>(при наличии)</w:t>
      </w:r>
      <w:r w:rsidR="0094297D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</w:p>
    <w:p w14:paraId="4F0C0551" w14:textId="77777777" w:rsidR="00767BA8" w:rsidRPr="00D8619F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159D64" w14:textId="409004ED" w:rsidR="00767BA8" w:rsidRPr="000A5A44" w:rsidRDefault="00364F6D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="00767BA8"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>. Свидетельство</w:t>
      </w:r>
      <w:r w:rsidR="00042BDD">
        <w:rPr>
          <w:rFonts w:ascii="Times New Roman" w:eastAsia="Calibri" w:hAnsi="Times New Roman" w:cs="Times New Roman"/>
          <w:b/>
          <w:bCs/>
          <w:sz w:val="20"/>
          <w:szCs w:val="20"/>
        </w:rPr>
        <w:t>/лист записи ЕГРЮЛ</w:t>
      </w:r>
      <w:r w:rsidR="00767BA8"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о государственной регистрации юридического лиц</w:t>
      </w:r>
      <w:r w:rsidR="00767BA8" w:rsidRPr="00D8619F">
        <w:rPr>
          <w:rFonts w:ascii="Times New Roman" w:eastAsia="Calibri" w:hAnsi="Times New Roman" w:cs="Times New Roman"/>
          <w:b/>
          <w:iCs/>
          <w:sz w:val="20"/>
          <w:szCs w:val="20"/>
        </w:rPr>
        <w:t>а</w:t>
      </w:r>
      <w:r w:rsidR="00590ACE">
        <w:rPr>
          <w:rFonts w:ascii="Times New Roman" w:eastAsia="Calibri" w:hAnsi="Times New Roman" w:cs="Times New Roman"/>
          <w:i/>
          <w:iCs/>
          <w:sz w:val="20"/>
          <w:szCs w:val="20"/>
        </w:rPr>
        <w:t>*</w:t>
      </w:r>
      <w:r w:rsidR="000A5A44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</w:p>
    <w:p w14:paraId="34FEDF3D" w14:textId="77777777" w:rsidR="00767BA8" w:rsidRPr="00460069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0"/>
          <w:szCs w:val="20"/>
        </w:rPr>
      </w:pPr>
    </w:p>
    <w:p w14:paraId="1198504C" w14:textId="49E08FD9" w:rsidR="0050783A" w:rsidRPr="00460069" w:rsidRDefault="00CE0501" w:rsidP="0036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="00767BA8" w:rsidRPr="00D861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="00927474" w:rsidRPr="00A2081B">
        <w:rPr>
          <w:rFonts w:ascii="Times New Roman" w:hAnsi="Times New Roman" w:cs="Times New Roman"/>
          <w:b/>
          <w:sz w:val="20"/>
          <w:szCs w:val="20"/>
        </w:rPr>
        <w:t>Карточка</w:t>
      </w:r>
      <w:r w:rsidR="0050783A" w:rsidRPr="00A2081B">
        <w:rPr>
          <w:rFonts w:ascii="Times New Roman" w:hAnsi="Times New Roman" w:cs="Times New Roman"/>
          <w:b/>
          <w:sz w:val="20"/>
          <w:szCs w:val="20"/>
        </w:rPr>
        <w:t xml:space="preserve"> с образцами подписей и оттиска печати</w:t>
      </w:r>
      <w:r w:rsidR="00927474" w:rsidRPr="00460069">
        <w:rPr>
          <w:rFonts w:ascii="Times New Roman" w:hAnsi="Times New Roman" w:cs="Times New Roman"/>
          <w:sz w:val="20"/>
          <w:szCs w:val="20"/>
        </w:rPr>
        <w:t xml:space="preserve"> </w:t>
      </w:r>
      <w:r w:rsidR="0050783A" w:rsidRPr="00460069">
        <w:rPr>
          <w:rFonts w:ascii="Times New Roman" w:eastAsia="Calibri" w:hAnsi="Times New Roman" w:cs="Times New Roman"/>
          <w:sz w:val="20"/>
          <w:szCs w:val="20"/>
        </w:rPr>
        <w:t xml:space="preserve">(далее – </w:t>
      </w:r>
      <w:r w:rsidR="0050783A"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КОП</w:t>
      </w:r>
      <w:r w:rsidR="0050783A" w:rsidRPr="00460069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50783A" w:rsidRPr="00460069">
        <w:rPr>
          <w:rFonts w:ascii="Times New Roman" w:eastAsia="Calibri" w:hAnsi="Times New Roman" w:cs="Times New Roman"/>
          <w:i/>
          <w:iCs/>
          <w:sz w:val="20"/>
          <w:szCs w:val="20"/>
        </w:rPr>
        <w:t>(оригинал)</w:t>
      </w:r>
      <w:r w:rsidR="0050783A" w:rsidRPr="00460069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50783A" w:rsidRPr="00460069">
        <w:rPr>
          <w:rFonts w:ascii="Times New Roman" w:hAnsi="Times New Roman" w:cs="Times New Roman"/>
          <w:sz w:val="20"/>
          <w:szCs w:val="20"/>
        </w:rPr>
        <w:t xml:space="preserve">КОП должна быть оформлена </w:t>
      </w:r>
      <w:r w:rsidR="00927474" w:rsidRPr="00460069">
        <w:rPr>
          <w:rFonts w:ascii="Times New Roman" w:hAnsi="Times New Roman" w:cs="Times New Roman"/>
          <w:sz w:val="20"/>
          <w:szCs w:val="20"/>
        </w:rPr>
        <w:t>по форме</w:t>
      </w:r>
      <w:r w:rsidR="0050783A" w:rsidRPr="00460069">
        <w:rPr>
          <w:rFonts w:ascii="Times New Roman" w:hAnsi="Times New Roman" w:cs="Times New Roman"/>
          <w:sz w:val="20"/>
          <w:szCs w:val="20"/>
        </w:rPr>
        <w:t xml:space="preserve"> КОРРЕСПОНДЕНТА (размещена на сайте:</w:t>
      </w:r>
      <w:r w:rsidR="0050783A" w:rsidRPr="003C22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9" w:history="1">
        <w:r w:rsidR="0050783A" w:rsidRPr="003C22EB">
          <w:rPr>
            <w:rStyle w:val="a5"/>
            <w:rFonts w:ascii="Times New Roman" w:hAnsi="Times New Roman" w:cs="Times New Roman"/>
            <w:sz w:val="20"/>
            <w:szCs w:val="20"/>
          </w:rPr>
          <w:t>https://mbbru.ru/banks/settlement-services/</w:t>
        </w:r>
      </w:hyperlink>
      <w:r w:rsidR="0050783A" w:rsidRPr="003C22EB">
        <w:rPr>
          <w:rFonts w:ascii="Times New Roman" w:hAnsi="Times New Roman" w:cs="Times New Roman"/>
          <w:sz w:val="20"/>
          <w:szCs w:val="20"/>
        </w:rPr>
        <w:t xml:space="preserve">) </w:t>
      </w:r>
      <w:r w:rsidR="0050783A" w:rsidRPr="00460069">
        <w:rPr>
          <w:rFonts w:ascii="Times New Roman" w:hAnsi="Times New Roman" w:cs="Times New Roman"/>
          <w:sz w:val="20"/>
          <w:szCs w:val="20"/>
        </w:rPr>
        <w:t>либо</w:t>
      </w:r>
      <w:r w:rsidR="00BA71BB" w:rsidRPr="00460069">
        <w:rPr>
          <w:rFonts w:ascii="Times New Roman" w:hAnsi="Times New Roman" w:cs="Times New Roman"/>
          <w:sz w:val="20"/>
          <w:szCs w:val="20"/>
        </w:rPr>
        <w:t xml:space="preserve"> </w:t>
      </w:r>
      <w:r w:rsidR="00724B9C" w:rsidRPr="00460069">
        <w:rPr>
          <w:rFonts w:ascii="Times New Roman" w:hAnsi="Times New Roman" w:cs="Times New Roman"/>
          <w:sz w:val="20"/>
          <w:szCs w:val="20"/>
        </w:rPr>
        <w:t xml:space="preserve">по форме </w:t>
      </w:r>
      <w:r w:rsidR="00BA71BB" w:rsidRPr="00460069">
        <w:rPr>
          <w:rFonts w:ascii="Times New Roman" w:hAnsi="Times New Roman" w:cs="Times New Roman"/>
          <w:sz w:val="20"/>
          <w:szCs w:val="20"/>
        </w:rPr>
        <w:t>РЕСПОНДЕНТА</w:t>
      </w:r>
      <w:r w:rsidR="007C7EC8" w:rsidRPr="00460069">
        <w:rPr>
          <w:rFonts w:ascii="Times New Roman" w:hAnsi="Times New Roman" w:cs="Times New Roman"/>
          <w:sz w:val="20"/>
          <w:szCs w:val="20"/>
        </w:rPr>
        <w:t xml:space="preserve">, при этом </w:t>
      </w:r>
      <w:r w:rsidR="00BA71BB" w:rsidRPr="00460069">
        <w:rPr>
          <w:rFonts w:ascii="Times New Roman" w:hAnsi="Times New Roman" w:cs="Times New Roman"/>
          <w:sz w:val="20"/>
          <w:szCs w:val="20"/>
        </w:rPr>
        <w:t xml:space="preserve">в ней должны быть указаны сведения, содержащиеся </w:t>
      </w:r>
      <w:proofErr w:type="gramStart"/>
      <w:r w:rsidR="00BA71BB" w:rsidRPr="0046006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BA71BB" w:rsidRPr="0046006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A71BB" w:rsidRPr="00460069">
        <w:rPr>
          <w:rFonts w:ascii="Times New Roman" w:hAnsi="Times New Roman" w:cs="Times New Roman"/>
          <w:sz w:val="20"/>
          <w:szCs w:val="20"/>
        </w:rPr>
        <w:t>КОП</w:t>
      </w:r>
      <w:proofErr w:type="gramEnd"/>
      <w:r w:rsidR="00BA71BB" w:rsidRPr="00460069">
        <w:rPr>
          <w:rFonts w:ascii="Times New Roman" w:hAnsi="Times New Roman" w:cs="Times New Roman"/>
          <w:sz w:val="20"/>
          <w:szCs w:val="20"/>
        </w:rPr>
        <w:t xml:space="preserve"> по форме КОРРЕСПОНДЕНТА</w:t>
      </w:r>
      <w:r w:rsidR="0050783A" w:rsidRPr="00460069">
        <w:rPr>
          <w:rFonts w:ascii="Times New Roman" w:hAnsi="Times New Roman" w:cs="Times New Roman"/>
          <w:sz w:val="20"/>
          <w:szCs w:val="20"/>
        </w:rPr>
        <w:t xml:space="preserve">. </w:t>
      </w:r>
      <w:r w:rsidR="00366F9D" w:rsidRPr="00460069">
        <w:rPr>
          <w:rFonts w:ascii="Times New Roman" w:hAnsi="Times New Roman" w:cs="Times New Roman"/>
          <w:sz w:val="20"/>
          <w:szCs w:val="20"/>
        </w:rPr>
        <w:t xml:space="preserve">Подлинность собственноручных подписей лиц, </w:t>
      </w:r>
      <w:proofErr w:type="spellStart"/>
      <w:r w:rsidR="00366F9D" w:rsidRPr="00460069">
        <w:rPr>
          <w:rFonts w:ascii="Times New Roman" w:hAnsi="Times New Roman" w:cs="Times New Roman"/>
          <w:sz w:val="20"/>
          <w:szCs w:val="20"/>
        </w:rPr>
        <w:t>наделенных</w:t>
      </w:r>
      <w:proofErr w:type="spellEnd"/>
      <w:r w:rsidR="00366F9D" w:rsidRPr="00460069">
        <w:rPr>
          <w:rFonts w:ascii="Times New Roman" w:hAnsi="Times New Roman" w:cs="Times New Roman"/>
          <w:sz w:val="20"/>
          <w:szCs w:val="20"/>
        </w:rPr>
        <w:t xml:space="preserve"> правом подписи, должна быть засвидетельствована нотариально.</w:t>
      </w:r>
    </w:p>
    <w:p w14:paraId="6BF2E431" w14:textId="0A8CFA36" w:rsidR="00767BA8" w:rsidRPr="00460069" w:rsidRDefault="00767BA8" w:rsidP="0050783A">
      <w:pPr>
        <w:pStyle w:val="1"/>
        <w:shd w:val="clear" w:color="auto" w:fill="auto"/>
        <w:tabs>
          <w:tab w:val="left" w:pos="567"/>
        </w:tabs>
        <w:spacing w:before="120" w:after="0"/>
        <w:ind w:firstLine="0"/>
        <w:jc w:val="both"/>
        <w:rPr>
          <w:rFonts w:eastAsia="Calibri"/>
          <w:b/>
          <w:bCs/>
          <w:sz w:val="20"/>
          <w:szCs w:val="20"/>
        </w:rPr>
      </w:pPr>
      <w:proofErr w:type="gramStart"/>
      <w:r w:rsidRPr="00460069">
        <w:rPr>
          <w:rFonts w:eastAsia="Calibri"/>
          <w:b/>
          <w:bCs/>
          <w:sz w:val="20"/>
          <w:szCs w:val="20"/>
        </w:rPr>
        <w:t>В</w:t>
      </w:r>
      <w:proofErr w:type="gramEnd"/>
      <w:r w:rsidRPr="00460069">
        <w:rPr>
          <w:rFonts w:eastAsia="Calibri"/>
          <w:b/>
          <w:bCs/>
          <w:sz w:val="20"/>
          <w:szCs w:val="20"/>
        </w:rPr>
        <w:t xml:space="preserve"> </w:t>
      </w:r>
      <w:proofErr w:type="gramStart"/>
      <w:r w:rsidRPr="00460069">
        <w:rPr>
          <w:rFonts w:eastAsia="Calibri"/>
          <w:b/>
          <w:bCs/>
          <w:sz w:val="20"/>
          <w:szCs w:val="20"/>
        </w:rPr>
        <w:t>КОП</w:t>
      </w:r>
      <w:proofErr w:type="gramEnd"/>
      <w:r w:rsidRPr="00460069">
        <w:rPr>
          <w:rFonts w:eastAsia="Calibri"/>
          <w:b/>
          <w:bCs/>
          <w:sz w:val="20"/>
          <w:szCs w:val="20"/>
        </w:rPr>
        <w:t xml:space="preserve"> должно быть указано не менее </w:t>
      </w:r>
      <w:r w:rsidR="00E137F9">
        <w:rPr>
          <w:rFonts w:eastAsia="Calibri"/>
          <w:b/>
          <w:bCs/>
          <w:sz w:val="20"/>
          <w:szCs w:val="20"/>
        </w:rPr>
        <w:t>2 (</w:t>
      </w:r>
      <w:r w:rsidRPr="00460069">
        <w:rPr>
          <w:rFonts w:eastAsia="Calibri"/>
          <w:b/>
          <w:bCs/>
          <w:sz w:val="20"/>
          <w:szCs w:val="20"/>
        </w:rPr>
        <w:t>двух</w:t>
      </w:r>
      <w:r w:rsidR="00E137F9">
        <w:rPr>
          <w:rFonts w:eastAsia="Calibri"/>
          <w:b/>
          <w:bCs/>
          <w:sz w:val="20"/>
          <w:szCs w:val="20"/>
        </w:rPr>
        <w:t>)</w:t>
      </w:r>
      <w:r w:rsidRPr="00460069">
        <w:rPr>
          <w:rFonts w:eastAsia="Calibri"/>
          <w:b/>
          <w:bCs/>
          <w:sz w:val="20"/>
          <w:szCs w:val="20"/>
        </w:rPr>
        <w:t xml:space="preserve"> подписей.</w:t>
      </w:r>
    </w:p>
    <w:p w14:paraId="60291DB1" w14:textId="1765D0E9" w:rsidR="00767BA8" w:rsidRPr="00460069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Иное</w:t>
      </w:r>
      <w:r w:rsidR="00EE0765"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количеств</w:t>
      </w:r>
      <w:r w:rsidR="00EE0765"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 </w:t>
      </w:r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подписей, а также возможные сочетания подписей определяются отдельн</w:t>
      </w:r>
      <w:r w:rsidR="00950E49"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ым</w:t>
      </w:r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соглашени</w:t>
      </w:r>
      <w:r w:rsidR="00950E49"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ем</w:t>
      </w:r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по форме, </w:t>
      </w:r>
      <w:proofErr w:type="spellStart"/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>утвержденной</w:t>
      </w:r>
      <w:proofErr w:type="spellEnd"/>
      <w:r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КОРРЕСПОНДЕНТОМ.</w:t>
      </w:r>
    </w:p>
    <w:p w14:paraId="2464ECBD" w14:textId="77777777" w:rsidR="00767BA8" w:rsidRPr="00460069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DAD58B" w14:textId="053AEC83" w:rsidR="00767BA8" w:rsidRPr="006C7D34" w:rsidRDefault="00CE0501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="00767BA8" w:rsidRPr="0046006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Документы, подтверждающие полномочия Е</w:t>
      </w:r>
      <w:r w:rsidR="003D64E2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диноличного исполнительного органа (далее - ЕИО)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590ACE" w:rsidRPr="006C7D34">
        <w:rPr>
          <w:rFonts w:ascii="Times New Roman" w:eastAsia="Calibri" w:hAnsi="Times New Roman" w:cs="Times New Roman"/>
          <w:sz w:val="20"/>
          <w:szCs w:val="20"/>
        </w:rPr>
        <w:t>*</w:t>
      </w:r>
      <w:r w:rsidR="000A5A44" w:rsidRPr="006C7D34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3C3F08E4" w14:textId="6F5B6B0D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1) </w:t>
      </w:r>
      <w:r w:rsidRPr="006C7D34">
        <w:rPr>
          <w:rFonts w:ascii="Times New Roman" w:eastAsia="Calibri" w:hAnsi="Times New Roman" w:cs="Times New Roman"/>
          <w:sz w:val="20"/>
          <w:szCs w:val="20"/>
        </w:rPr>
        <w:t>Решение компетентного органа управления РЕСПОНДЕНТА об избрании (назначении) ЕИО:</w:t>
      </w:r>
    </w:p>
    <w:p w14:paraId="5944F309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(а) </w:t>
      </w:r>
      <w:r w:rsidRPr="006C7D34">
        <w:rPr>
          <w:rFonts w:ascii="Times New Roman" w:eastAsia="Calibri" w:hAnsi="Times New Roman" w:cs="Times New Roman"/>
          <w:sz w:val="20"/>
          <w:szCs w:val="20"/>
        </w:rPr>
        <w:t>протокол общего собрания участников (акционеров)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>, или</w:t>
      </w:r>
    </w:p>
    <w:p w14:paraId="452C82CD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(б) </w:t>
      </w:r>
      <w:r w:rsidRPr="006C7D34">
        <w:rPr>
          <w:rFonts w:ascii="Times New Roman" w:eastAsia="Calibri" w:hAnsi="Times New Roman" w:cs="Times New Roman"/>
          <w:sz w:val="20"/>
          <w:szCs w:val="20"/>
        </w:rPr>
        <w:t>решение единственного участника (акционера)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>, или</w:t>
      </w:r>
    </w:p>
    <w:p w14:paraId="57A2C6D7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(в) 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протокол Совета директоров (Наблюдательного совета и т.п.) 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>(если ЕИО избирается (назначается) данным органом)</w:t>
      </w:r>
      <w:r w:rsidRPr="006C7D3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ED5101F" w14:textId="2126B6BA" w:rsidR="00724B9C" w:rsidRPr="006C7D34" w:rsidRDefault="00724B9C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2)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Решение Общего собрания участников (акционеров)/единственного участника (акционера) об избрании Совет</w:t>
      </w:r>
      <w:r w:rsidR="001F3163" w:rsidRPr="006C7D34">
        <w:rPr>
          <w:rFonts w:ascii="Times New Roman" w:eastAsia="Calibri" w:hAnsi="Times New Roman" w:cs="Times New Roman"/>
          <w:sz w:val="20"/>
          <w:szCs w:val="20"/>
        </w:rPr>
        <w:t>а директоров (Наблюдательного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совета и </w:t>
      </w:r>
      <w:proofErr w:type="spellStart"/>
      <w:r w:rsidRPr="006C7D34">
        <w:rPr>
          <w:rFonts w:ascii="Times New Roman" w:eastAsia="Calibri" w:hAnsi="Times New Roman" w:cs="Times New Roman"/>
          <w:sz w:val="20"/>
          <w:szCs w:val="20"/>
        </w:rPr>
        <w:t>т</w:t>
      </w:r>
      <w:proofErr w:type="gramStart"/>
      <w:r w:rsidRPr="006C7D34">
        <w:rPr>
          <w:rFonts w:ascii="Times New Roman" w:eastAsia="Calibri" w:hAnsi="Times New Roman" w:cs="Times New Roman"/>
          <w:sz w:val="20"/>
          <w:szCs w:val="20"/>
        </w:rPr>
        <w:t>.п</w:t>
      </w:r>
      <w:proofErr w:type="spellEnd"/>
      <w:proofErr w:type="gramEnd"/>
      <w:r w:rsidRPr="006C7D34">
        <w:rPr>
          <w:rFonts w:ascii="Times New Roman" w:eastAsia="Calibri" w:hAnsi="Times New Roman" w:cs="Times New Roman"/>
          <w:sz w:val="20"/>
          <w:szCs w:val="20"/>
        </w:rPr>
        <w:t>)</w:t>
      </w:r>
      <w:r w:rsidR="00042BDD" w:rsidRPr="006C7D34">
        <w:rPr>
          <w:rFonts w:ascii="Times New Roman" w:eastAsia="Calibri" w:hAnsi="Times New Roman" w:cs="Times New Roman"/>
          <w:sz w:val="20"/>
          <w:szCs w:val="20"/>
        </w:rPr>
        <w:t>, принявшего решение об избрании ЕИО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(если ЕИО избирается (назначается) </w:t>
      </w:r>
      <w:r w:rsidR="00950E49" w:rsidRPr="006C7D34">
        <w:rPr>
          <w:rFonts w:ascii="Times New Roman" w:eastAsia="Calibri" w:hAnsi="Times New Roman" w:cs="Times New Roman"/>
          <w:iCs/>
          <w:sz w:val="20"/>
          <w:szCs w:val="20"/>
        </w:rPr>
        <w:t>Советом директоров (Наблюдательным советом и т.п.)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>).</w:t>
      </w:r>
    </w:p>
    <w:p w14:paraId="1AB3142D" w14:textId="694632A5" w:rsidR="00767BA8" w:rsidRPr="006C7D34" w:rsidRDefault="00C77CDC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767BA8" w:rsidRPr="006C7D34">
        <w:rPr>
          <w:rFonts w:ascii="Times New Roman" w:eastAsia="Calibri" w:hAnsi="Times New Roman" w:cs="Times New Roman"/>
          <w:sz w:val="20"/>
          <w:szCs w:val="20"/>
        </w:rPr>
        <w:t>Приказ о вступлении в должность (о переводе на должность/</w:t>
      </w:r>
      <w:proofErr w:type="spellStart"/>
      <w:r w:rsidR="00767BA8" w:rsidRPr="006C7D34">
        <w:rPr>
          <w:rFonts w:ascii="Times New Roman" w:eastAsia="Calibri" w:hAnsi="Times New Roman" w:cs="Times New Roman"/>
          <w:sz w:val="20"/>
          <w:szCs w:val="20"/>
        </w:rPr>
        <w:t>приеме</w:t>
      </w:r>
      <w:proofErr w:type="spellEnd"/>
      <w:r w:rsidR="00767BA8" w:rsidRPr="006C7D34">
        <w:rPr>
          <w:rFonts w:ascii="Times New Roman" w:eastAsia="Calibri" w:hAnsi="Times New Roman" w:cs="Times New Roman"/>
          <w:sz w:val="20"/>
          <w:szCs w:val="20"/>
        </w:rPr>
        <w:t xml:space="preserve"> на работу в должности) лица, избранного в качестве ЕИО.</w:t>
      </w:r>
    </w:p>
    <w:p w14:paraId="6319D5AB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26DA5C" w14:textId="3CC206AF" w:rsidR="00767BA8" w:rsidRPr="006C7D34" w:rsidRDefault="00CE0501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7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Документы, подтверждающие полномочия лиц, </w:t>
      </w:r>
      <w:proofErr w:type="spellStart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наделенных</w:t>
      </w:r>
      <w:proofErr w:type="spellEnd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правом подписи, на распоряжение денежными средствами на </w:t>
      </w:r>
      <w:r w:rsidR="00950E49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корреспондентском </w:t>
      </w:r>
      <w:proofErr w:type="spellStart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счете</w:t>
      </w:r>
      <w:proofErr w:type="spellEnd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, в том числе с использованием аналога собственноручной подписи (в случае если это предусмотрено договором с КОРРЕСПОНДЕНТОМ)</w:t>
      </w:r>
      <w:r w:rsidR="00590ACE" w:rsidRPr="006C7D34">
        <w:rPr>
          <w:rFonts w:ascii="Times New Roman" w:eastAsia="Calibri" w:hAnsi="Times New Roman" w:cs="Times New Roman"/>
          <w:iCs/>
          <w:sz w:val="20"/>
          <w:szCs w:val="20"/>
        </w:rPr>
        <w:t>*</w:t>
      </w:r>
      <w:r w:rsidR="00767BA8" w:rsidRPr="006C7D34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7A93E212" w14:textId="48BC26D0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(а) </w:t>
      </w:r>
      <w:r w:rsidRPr="006C7D34">
        <w:rPr>
          <w:rFonts w:ascii="Times New Roman" w:eastAsia="Calibri" w:hAnsi="Times New Roman" w:cs="Times New Roman"/>
          <w:sz w:val="20"/>
          <w:szCs w:val="20"/>
        </w:rPr>
        <w:t>приказы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о </w:t>
      </w:r>
      <w:proofErr w:type="spellStart"/>
      <w:r w:rsidRPr="006C7D34">
        <w:rPr>
          <w:rFonts w:ascii="Times New Roman" w:eastAsia="Calibri" w:hAnsi="Times New Roman" w:cs="Times New Roman"/>
          <w:sz w:val="20"/>
          <w:szCs w:val="20"/>
        </w:rPr>
        <w:t>приеме</w:t>
      </w:r>
      <w:proofErr w:type="spellEnd"/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на работу (о назначении или переводе на должность) всех указанных </w:t>
      </w:r>
      <w:proofErr w:type="gramStart"/>
      <w:r w:rsidRPr="006C7D34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6C7D34">
        <w:rPr>
          <w:rFonts w:ascii="Times New Roman" w:eastAsia="Calibri" w:hAnsi="Times New Roman" w:cs="Times New Roman"/>
          <w:sz w:val="20"/>
          <w:szCs w:val="20"/>
        </w:rPr>
        <w:t>КОП</w:t>
      </w:r>
      <w:proofErr w:type="gramEnd"/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лиц, подписанные уполномоченным </w:t>
      </w:r>
      <w:r w:rsidR="00950E49" w:rsidRPr="006C7D34">
        <w:rPr>
          <w:rFonts w:ascii="Times New Roman" w:eastAsia="Calibri" w:hAnsi="Times New Roman" w:cs="Times New Roman"/>
          <w:sz w:val="20"/>
          <w:szCs w:val="20"/>
        </w:rPr>
        <w:t>РЕСПОНДЕНТОМ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лицом;</w:t>
      </w:r>
    </w:p>
    <w:p w14:paraId="1654C70D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(б) </w:t>
      </w: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для лиц, </w:t>
      </w:r>
      <w:proofErr w:type="spellStart"/>
      <w:r w:rsidRPr="006C7D34">
        <w:rPr>
          <w:rFonts w:ascii="Times New Roman" w:eastAsia="Calibri" w:hAnsi="Times New Roman" w:cs="Times New Roman"/>
          <w:sz w:val="20"/>
          <w:szCs w:val="20"/>
        </w:rPr>
        <w:t>наделенных</w:t>
      </w:r>
      <w:proofErr w:type="spellEnd"/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правом подписи:</w:t>
      </w:r>
    </w:p>
    <w:p w14:paraId="4D64F099" w14:textId="7529E36F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sz w:val="20"/>
          <w:szCs w:val="20"/>
        </w:rPr>
        <w:t>– распорядительные акты (приказы)</w:t>
      </w:r>
      <w:r w:rsidRPr="006C7D34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6C7D34">
        <w:rPr>
          <w:rFonts w:ascii="Times New Roman" w:eastAsia="Calibri" w:hAnsi="Times New Roman" w:cs="Times New Roman"/>
          <w:sz w:val="20"/>
          <w:szCs w:val="20"/>
        </w:rPr>
        <w:t>о предоставлении права подписи денежно-</w:t>
      </w:r>
      <w:proofErr w:type="spellStart"/>
      <w:r w:rsidRPr="006C7D34">
        <w:rPr>
          <w:rFonts w:ascii="Times New Roman" w:eastAsia="Calibri" w:hAnsi="Times New Roman" w:cs="Times New Roman"/>
          <w:sz w:val="20"/>
          <w:szCs w:val="20"/>
        </w:rPr>
        <w:t>расчетных</w:t>
      </w:r>
      <w:proofErr w:type="spellEnd"/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документов; </w:t>
      </w:r>
      <w:r w:rsidR="000831D4" w:rsidRPr="006C7D34">
        <w:rPr>
          <w:rFonts w:ascii="Times New Roman" w:eastAsia="Calibri" w:hAnsi="Times New Roman" w:cs="Times New Roman"/>
          <w:sz w:val="20"/>
          <w:szCs w:val="20"/>
        </w:rPr>
        <w:t>и/</w:t>
      </w:r>
      <w:r w:rsidRPr="006C7D34">
        <w:rPr>
          <w:rFonts w:ascii="Times New Roman" w:eastAsia="Calibri" w:hAnsi="Times New Roman" w:cs="Times New Roman"/>
          <w:sz w:val="20"/>
          <w:szCs w:val="20"/>
        </w:rPr>
        <w:t>или</w:t>
      </w:r>
    </w:p>
    <w:p w14:paraId="346F043C" w14:textId="4A2A62ED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– доверенности, </w:t>
      </w:r>
      <w:r w:rsidR="00950E49" w:rsidRPr="006C7D34">
        <w:rPr>
          <w:rFonts w:ascii="Times New Roman" w:eastAsia="Calibri" w:hAnsi="Times New Roman" w:cs="Times New Roman"/>
          <w:sz w:val="20"/>
          <w:szCs w:val="20"/>
        </w:rPr>
        <w:t>выданные РЕСПОНДЕНТОМ</w:t>
      </w:r>
      <w:r w:rsidRPr="006C7D34">
        <w:rPr>
          <w:rFonts w:ascii="Times New Roman" w:eastAsia="Calibri" w:hAnsi="Times New Roman" w:cs="Times New Roman"/>
          <w:sz w:val="20"/>
          <w:szCs w:val="20"/>
        </w:rPr>
        <w:t>, о предоставлении права подписи денежно-</w:t>
      </w:r>
      <w:proofErr w:type="spellStart"/>
      <w:r w:rsidRPr="006C7D34">
        <w:rPr>
          <w:rFonts w:ascii="Times New Roman" w:eastAsia="Calibri" w:hAnsi="Times New Roman" w:cs="Times New Roman"/>
          <w:sz w:val="20"/>
          <w:szCs w:val="20"/>
        </w:rPr>
        <w:t>расчетных</w:t>
      </w:r>
      <w:proofErr w:type="spellEnd"/>
      <w:r w:rsidRPr="006C7D34">
        <w:rPr>
          <w:rFonts w:ascii="Times New Roman" w:eastAsia="Calibri" w:hAnsi="Times New Roman" w:cs="Times New Roman"/>
          <w:sz w:val="20"/>
          <w:szCs w:val="20"/>
        </w:rPr>
        <w:t xml:space="preserve"> документов;</w:t>
      </w:r>
    </w:p>
    <w:p w14:paraId="220245CB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6C7D34">
        <w:rPr>
          <w:rFonts w:ascii="Times New Roman" w:eastAsia="Calibri" w:hAnsi="Times New Roman" w:cs="Times New Roman"/>
          <w:iCs/>
          <w:sz w:val="20"/>
          <w:szCs w:val="20"/>
        </w:rPr>
        <w:t>В случае наделения лиц правами использования аналога собственноручной подписи, данное полномочие также прямо указывается в соответствующем документе о наделении правом подписи.</w:t>
      </w:r>
    </w:p>
    <w:p w14:paraId="4C3C47F9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3FA20362" w14:textId="4A85AC97" w:rsidR="00767BA8" w:rsidRPr="006C7D34" w:rsidRDefault="00CE0501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8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Письма Банка России о согласовании кандидатур на должности руководителей РЕСПОНДЕНТА, указанных </w:t>
      </w:r>
      <w:proofErr w:type="gramStart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в</w:t>
      </w:r>
      <w:proofErr w:type="gramEnd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КОП</w:t>
      </w:r>
      <w:proofErr w:type="gramEnd"/>
      <w:r w:rsidR="00DF0361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а также </w:t>
      </w:r>
      <w:r w:rsidR="00950E49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 согласовании предоставления права подписи </w:t>
      </w:r>
      <w:r w:rsidR="00DF0361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ины</w:t>
      </w:r>
      <w:r w:rsidR="00950E49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м</w:t>
      </w:r>
      <w:r w:rsidR="00DF0361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лиц</w:t>
      </w:r>
      <w:r w:rsidR="00950E49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ам</w:t>
      </w:r>
      <w:r w:rsidR="00EE0765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EE0765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наделенны</w:t>
      </w:r>
      <w:r w:rsidR="00950E49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м</w:t>
      </w:r>
      <w:proofErr w:type="spellEnd"/>
      <w:r w:rsidR="00EE0765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правом подписи</w:t>
      </w:r>
      <w:r w:rsidR="00590ACE" w:rsidRPr="006C7D34">
        <w:rPr>
          <w:rFonts w:ascii="Times New Roman" w:eastAsia="Calibri" w:hAnsi="Times New Roman" w:cs="Times New Roman"/>
          <w:iCs/>
          <w:sz w:val="20"/>
          <w:szCs w:val="20"/>
        </w:rPr>
        <w:t>*</w:t>
      </w:r>
      <w:r w:rsidR="000A5A44" w:rsidRPr="006C7D34">
        <w:rPr>
          <w:rFonts w:ascii="Times New Roman" w:eastAsia="Calibri" w:hAnsi="Times New Roman" w:cs="Times New Roman"/>
          <w:iCs/>
          <w:sz w:val="20"/>
          <w:szCs w:val="20"/>
        </w:rPr>
        <w:t>.</w:t>
      </w:r>
    </w:p>
    <w:p w14:paraId="45A94C34" w14:textId="77777777" w:rsidR="00767BA8" w:rsidRPr="006C7D34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DD4F1F" w14:textId="5C096072" w:rsidR="00767BA8" w:rsidRPr="006C7D34" w:rsidRDefault="00CE0501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9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Документы, удостоверяющие личности ЕИО и лиц, </w:t>
      </w:r>
      <w:proofErr w:type="spellStart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наделенных</w:t>
      </w:r>
      <w:proofErr w:type="spellEnd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правом подписи</w:t>
      </w:r>
      <w:r w:rsidR="00D40CE5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на распоряжение денежными средствами на корреспондентском </w:t>
      </w:r>
      <w:proofErr w:type="spellStart"/>
      <w:r w:rsidR="00D40CE5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счете</w:t>
      </w:r>
      <w:proofErr w:type="spellEnd"/>
      <w:r w:rsidR="00D40CE5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9F6717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F6717" w:rsidRPr="006C7D34">
        <w:rPr>
          <w:rFonts w:ascii="Times New Roman" w:eastAsia="Calibri" w:hAnsi="Times New Roman" w:cs="Times New Roman"/>
          <w:b/>
          <w:iCs/>
          <w:sz w:val="20"/>
          <w:szCs w:val="20"/>
        </w:rPr>
        <w:t>либо сведения о реквизитах документа, удостоверяющего личность</w:t>
      </w:r>
      <w:r w:rsidR="003C22EB" w:rsidRPr="006C7D34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лиц</w:t>
      </w:r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указанных </w:t>
      </w:r>
      <w:proofErr w:type="gramStart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>в</w:t>
      </w:r>
      <w:proofErr w:type="gramEnd"/>
      <w:r w:rsidR="00767BA8" w:rsidRPr="006C7D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КОП</w:t>
      </w:r>
      <w:r w:rsidR="000A5A44" w:rsidRPr="006C7D34">
        <w:rPr>
          <w:rFonts w:ascii="Times New Roman" w:eastAsia="Calibri" w:hAnsi="Times New Roman" w:cs="Times New Roman"/>
          <w:iCs/>
          <w:sz w:val="20"/>
          <w:szCs w:val="20"/>
        </w:rPr>
        <w:t>*</w:t>
      </w:r>
      <w:r w:rsidR="00767BA8" w:rsidRPr="006C7D34">
        <w:rPr>
          <w:rFonts w:ascii="Times New Roman" w:eastAsia="Calibri" w:hAnsi="Times New Roman" w:cs="Times New Roman"/>
          <w:iCs/>
          <w:sz w:val="20"/>
          <w:szCs w:val="20"/>
        </w:rPr>
        <w:t>.</w:t>
      </w:r>
    </w:p>
    <w:p w14:paraId="6730FEC6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9A7667">
        <w:rPr>
          <w:rFonts w:ascii="Times New Roman" w:eastAsia="Calibri" w:hAnsi="Times New Roman" w:cs="Times New Roman"/>
          <w:iCs/>
          <w:sz w:val="20"/>
          <w:szCs w:val="20"/>
        </w:rPr>
        <w:lastRenderedPageBreak/>
        <w:t>Могут представляться отдельные страницы, содержащие сведения, необходимые для идентификации (установления личности указанных лиц).</w:t>
      </w:r>
    </w:p>
    <w:p w14:paraId="2242DACC" w14:textId="77777777" w:rsidR="001F3163" w:rsidRPr="009A7667" w:rsidRDefault="001F3163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7E6EBE2E" w14:textId="32640E1E" w:rsidR="00767BA8" w:rsidRPr="009A7667" w:rsidRDefault="00D40CE5" w:rsidP="003C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Если ЕИО и лица, </w:t>
      </w:r>
      <w:proofErr w:type="spellStart"/>
      <w:r w:rsidRPr="009A7667">
        <w:rPr>
          <w:rFonts w:ascii="Times New Roman" w:eastAsia="Calibri" w:hAnsi="Times New Roman" w:cs="Times New Roman"/>
          <w:b/>
          <w:sz w:val="20"/>
          <w:szCs w:val="20"/>
        </w:rPr>
        <w:t>наделенные</w:t>
      </w:r>
      <w:proofErr w:type="spellEnd"/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правом подписи, на распоряжение денежными средствами</w:t>
      </w:r>
      <w:r w:rsidR="00212D67" w:rsidRPr="009A7667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являются иностранным гражданами - д</w:t>
      </w:r>
      <w:r w:rsidR="00195A8E" w:rsidRPr="009A7667">
        <w:rPr>
          <w:rFonts w:ascii="Times New Roman" w:eastAsia="Calibri" w:hAnsi="Times New Roman" w:cs="Times New Roman"/>
          <w:sz w:val="20"/>
          <w:szCs w:val="20"/>
        </w:rPr>
        <w:t>анные документов, подтверждающих право иностранного гражданина или лица без гражданства на пребывание (проживание) в РФ</w:t>
      </w:r>
      <w:r w:rsidR="00FF5BC3"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95A8E" w:rsidRPr="009A7667">
        <w:rPr>
          <w:rFonts w:ascii="Times New Roman" w:eastAsia="Calibri" w:hAnsi="Times New Roman" w:cs="Times New Roman"/>
          <w:sz w:val="20"/>
          <w:szCs w:val="20"/>
        </w:rPr>
        <w:t>(если наличие таких документов обязательно в соответствии с международными договорами РФ</w:t>
      </w:r>
      <w:r w:rsidR="00FF5BC3"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95A8E" w:rsidRPr="009A7667">
        <w:rPr>
          <w:rFonts w:ascii="Times New Roman" w:eastAsia="Calibri" w:hAnsi="Times New Roman" w:cs="Times New Roman"/>
          <w:sz w:val="20"/>
          <w:szCs w:val="20"/>
        </w:rPr>
        <w:t>и законодательством РФ)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82EB36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E86643D" w14:textId="776250F0" w:rsidR="00767BA8" w:rsidRPr="009A7667" w:rsidRDefault="001A25A9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Анкета клиента – юридического лица (являющегося кредитной организацией-резидентом)</w:t>
      </w:r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 xml:space="preserve">по форме КОРРЕСПОНДЕНТА </w:t>
      </w:r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РЕСПОНДЕНТА</w:t>
      </w:r>
      <w:r w:rsidR="000A5A44" w:rsidRPr="009A7667">
        <w:rPr>
          <w:rFonts w:ascii="Times New Roman" w:eastAsia="Calibri" w:hAnsi="Times New Roman" w:cs="Times New Roman"/>
          <w:iCs/>
          <w:sz w:val="20"/>
          <w:szCs w:val="20"/>
        </w:rPr>
        <w:t>).</w:t>
      </w:r>
    </w:p>
    <w:p w14:paraId="40AB3A94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3F307C7" w14:textId="2BAB7DF0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Сведения о </w:t>
      </w:r>
      <w:proofErr w:type="spellStart"/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бенефициарны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х</w:t>
      </w:r>
      <w:proofErr w:type="spellEnd"/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владельц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ах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РЕСПОНДЕНТА 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9A766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при наличии </w:t>
      </w:r>
      <w:proofErr w:type="spellStart"/>
      <w:r w:rsidRPr="009A7667">
        <w:rPr>
          <w:rFonts w:ascii="Times New Roman" w:eastAsia="Calibri" w:hAnsi="Times New Roman" w:cs="Times New Roman"/>
          <w:bCs/>
          <w:iCs/>
          <w:sz w:val="20"/>
          <w:szCs w:val="20"/>
        </w:rPr>
        <w:t>бенефициарных</w:t>
      </w:r>
      <w:proofErr w:type="spellEnd"/>
      <w:r w:rsidRPr="009A766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владельцев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>),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по форме КОРРЕСПОНДЕНТА </w:t>
      </w:r>
      <w:r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Pr="009A7667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кредитной организации)</w:t>
      </w:r>
      <w:r w:rsidR="000A5A44" w:rsidRPr="009A7667">
        <w:rPr>
          <w:rFonts w:ascii="Times New Roman" w:eastAsia="Calibri" w:hAnsi="Times New Roman" w:cs="Times New Roman"/>
          <w:iCs/>
          <w:sz w:val="20"/>
          <w:szCs w:val="20"/>
        </w:rPr>
        <w:t>.</w:t>
      </w:r>
    </w:p>
    <w:p w14:paraId="779AD39E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B55880" w14:textId="46FB5052" w:rsidR="00767BA8" w:rsidRPr="009A7667" w:rsidRDefault="007E4E30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Сведения 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 лицах, которым предоставляются либо будут предоставлены полномочия по распоряжению </w:t>
      </w:r>
      <w:r w:rsidR="00950E49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корреспондентским</w:t>
      </w:r>
      <w:r w:rsidR="003745A4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счетом</w:t>
      </w:r>
      <w:proofErr w:type="spellEnd"/>
      <w:r w:rsidR="00767BA8"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 xml:space="preserve">по форме КОРРЕСПОНДЕНТА </w:t>
      </w:r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РЕСПОНДЕНТА)</w:t>
      </w:r>
      <w:r w:rsidR="00F00AAE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12FBF58" w14:textId="3FC8108F" w:rsidR="00F00AAE" w:rsidRPr="009A7667" w:rsidRDefault="00F00AAE" w:rsidP="00F00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Заполняется на всех лиц указанных 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КОП</w:t>
      </w:r>
      <w:r w:rsidR="000A5A44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A6ECE14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7E4B639" w14:textId="43DF9FA2" w:rsidR="00767BA8" w:rsidRPr="009A7667" w:rsidRDefault="007E4E30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Письмо о мерах, принимаемых кредитной организацией-резидентом в целях противодействия легализации (отмыванию) доходов, полученных преступным </w:t>
      </w:r>
      <w:proofErr w:type="spellStart"/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путем</w:t>
      </w:r>
      <w:proofErr w:type="spellEnd"/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и финансированию терроризма </w:t>
      </w:r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РЕСПОНДЕНТА</w:t>
      </w:r>
      <w:r w:rsidR="0069541F" w:rsidRPr="009A7667">
        <w:rPr>
          <w:rFonts w:ascii="Times New Roman" w:eastAsia="Calibri" w:hAnsi="Times New Roman" w:cs="Times New Roman"/>
          <w:iCs/>
          <w:sz w:val="20"/>
          <w:szCs w:val="20"/>
        </w:rPr>
        <w:t>)</w:t>
      </w:r>
      <w:r w:rsidR="000A5A44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30B0CCB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F6B91D" w14:textId="1C5ADE0C" w:rsidR="00767BA8" w:rsidRPr="009A7667" w:rsidRDefault="003E20BB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="00767BA8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Анкета клиента</w:t>
      </w:r>
      <w:r w:rsidR="004232FB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являющегося организацией финансового рынка</w:t>
      </w:r>
      <w:r w:rsidR="004232FB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B14045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целях реализации требований Закона FATCA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РЕСПОНДЕНТА)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CB9BE06" w14:textId="68CDB7F3" w:rsidR="004A145A" w:rsidRPr="009A7667" w:rsidRDefault="007D2B4D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>Данная Анкет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а(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>ы) заполняется(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ются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>) в случае соответствия Критериям отнесения юридических лиц, физических лиц и индивидуальных предпринимателей к категории налогоплательщиков США</w:t>
      </w:r>
      <w:r w:rsidR="008F3007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CBBC57E" w14:textId="3716D3CC" w:rsidR="007D2B4D" w:rsidRPr="009A7667" w:rsidRDefault="007D2B4D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946065" w14:textId="65053A5D" w:rsidR="00A41434" w:rsidRPr="009A7667" w:rsidRDefault="008F3007" w:rsidP="00A4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4A145A" w:rsidRPr="009A766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4A145A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Форма подтверждения статуса </w:t>
      </w:r>
      <w:r w:rsidR="00C82F1C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иностранного 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налогового резидента 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Self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  <w:lang w:val="en-US"/>
        </w:rPr>
        <w:t>Certification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  <w:lang w:val="en-US"/>
        </w:rPr>
        <w:t>Form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  <w:lang w:val="en-US"/>
        </w:rPr>
        <w:t>CRS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A41434" w:rsidRPr="009A7667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="00A1232A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="00A1232A" w:rsidRPr="009A7667">
        <w:rPr>
          <w:rFonts w:ascii="Times New Roman" w:eastAsia="Calibri" w:hAnsi="Times New Roman" w:cs="Times New Roman"/>
          <w:b/>
          <w:sz w:val="20"/>
          <w:szCs w:val="20"/>
        </w:rPr>
        <w:t>Self-Certification</w:t>
      </w:r>
      <w:proofErr w:type="spellEnd"/>
      <w:r w:rsidR="00A1232A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A1232A" w:rsidRPr="009A7667">
        <w:rPr>
          <w:rFonts w:ascii="Times New Roman" w:eastAsia="Calibri" w:hAnsi="Times New Roman" w:cs="Times New Roman"/>
          <w:b/>
          <w:sz w:val="20"/>
          <w:szCs w:val="20"/>
        </w:rPr>
        <w:t>Form</w:t>
      </w:r>
      <w:proofErr w:type="spellEnd"/>
      <w:r w:rsidR="00A1232A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CRS-CP </w:t>
      </w:r>
      <w:r w:rsidR="00A41434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(оригинал, </w:t>
      </w:r>
      <w:proofErr w:type="spellStart"/>
      <w:r w:rsidR="00A41434" w:rsidRPr="009A7667">
        <w:rPr>
          <w:rFonts w:ascii="Times New Roman" w:eastAsia="Calibri" w:hAnsi="Times New Roman" w:cs="Times New Roman"/>
          <w:iCs/>
          <w:sz w:val="20"/>
          <w:szCs w:val="20"/>
        </w:rPr>
        <w:t>скрепленный</w:t>
      </w:r>
      <w:proofErr w:type="spellEnd"/>
      <w:r w:rsidR="00A41434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оттиском печати РЕСПОНДЕНТА)</w:t>
      </w:r>
      <w:r w:rsidR="00A41434" w:rsidRPr="009A766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7E381F49" w14:textId="3DEA5482" w:rsidR="007D2B4D" w:rsidRPr="009A7667" w:rsidRDefault="007D2B4D" w:rsidP="002F1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>Данная форм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а(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>ы) заполняется(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ются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>) в случае соответствия Критериям отнесения Клиента, выгодоприобретателей и лиц, прямо или косвенно его контролирующих к категории налоговых резидентов иностранного государства (</w:t>
      </w:r>
      <w:r w:rsidR="00FF5BC3" w:rsidRPr="009A7667">
        <w:rPr>
          <w:rFonts w:ascii="Times New Roman" w:eastAsia="Calibri" w:hAnsi="Times New Roman" w:cs="Times New Roman"/>
          <w:sz w:val="20"/>
          <w:szCs w:val="20"/>
        </w:rPr>
        <w:t>глава 20.1 Налогового кодекса РФ</w:t>
      </w:r>
      <w:r w:rsidRPr="009A7667">
        <w:rPr>
          <w:rFonts w:ascii="Times New Roman" w:eastAsia="Calibri" w:hAnsi="Times New Roman" w:cs="Times New Roman"/>
          <w:sz w:val="20"/>
          <w:szCs w:val="20"/>
        </w:rPr>
        <w:t>)</w:t>
      </w:r>
      <w:r w:rsidR="004F39D1" w:rsidRPr="009A7667">
        <w:rPr>
          <w:rFonts w:ascii="Times New Roman" w:eastAsia="Calibri" w:hAnsi="Times New Roman" w:cs="Times New Roman"/>
          <w:sz w:val="20"/>
          <w:szCs w:val="20"/>
        </w:rPr>
        <w:t>.</w:t>
      </w:r>
      <w:r w:rsidR="00FF5BC3"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9881C4D" w14:textId="77777777" w:rsidR="00431CE0" w:rsidRPr="009A7667" w:rsidRDefault="00431CE0" w:rsidP="00431CE0">
      <w:pPr>
        <w:spacing w:after="120"/>
        <w:contextualSpacing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5B286BE" w14:textId="2A346AE8" w:rsidR="00431CE0" w:rsidRPr="009A7667" w:rsidRDefault="00431CE0" w:rsidP="00431CE0">
      <w:pPr>
        <w:spacing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7667">
        <w:rPr>
          <w:rFonts w:ascii="Times New Roman" w:hAnsi="Times New Roman" w:cs="Times New Roman"/>
          <w:b/>
          <w:sz w:val="20"/>
          <w:szCs w:val="20"/>
        </w:rPr>
        <w:t xml:space="preserve">В рамках процедуры открытия корреспондентского счета </w:t>
      </w:r>
      <w:r w:rsidR="00670043" w:rsidRPr="009A7667">
        <w:rPr>
          <w:rFonts w:ascii="Times New Roman" w:hAnsi="Times New Roman" w:cs="Times New Roman"/>
          <w:b/>
          <w:sz w:val="20"/>
          <w:szCs w:val="20"/>
        </w:rPr>
        <w:t>КОРРЕСПОНДЕНТ</w:t>
      </w:r>
      <w:r w:rsidRPr="009A7667">
        <w:rPr>
          <w:rFonts w:ascii="Times New Roman" w:hAnsi="Times New Roman" w:cs="Times New Roman"/>
          <w:b/>
          <w:sz w:val="20"/>
          <w:szCs w:val="20"/>
        </w:rPr>
        <w:t xml:space="preserve"> оставляет за собой право запросить иные документы, не перечисленные выше.</w:t>
      </w:r>
    </w:p>
    <w:p w14:paraId="0C62A222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3EF29BDD" w14:textId="41D066E4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Для открытия корреспондентского счета/счетов филиалу РЕСПОНДЕНТА наряду с документами, 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указанными в </w:t>
      </w:r>
      <w:proofErr w:type="spellStart"/>
      <w:r w:rsidRPr="009A7667">
        <w:rPr>
          <w:rFonts w:ascii="Times New Roman" w:eastAsia="Calibri" w:hAnsi="Times New Roman" w:cs="Times New Roman"/>
          <w:b/>
          <w:sz w:val="20"/>
          <w:szCs w:val="20"/>
        </w:rPr>
        <w:t>пп</w:t>
      </w:r>
      <w:proofErr w:type="spellEnd"/>
      <w:r w:rsidRPr="009A7667">
        <w:rPr>
          <w:rFonts w:ascii="Times New Roman" w:eastAsia="Calibri" w:hAnsi="Times New Roman" w:cs="Times New Roman"/>
          <w:b/>
          <w:sz w:val="20"/>
          <w:szCs w:val="20"/>
        </w:rPr>
        <w:t>. 1-</w:t>
      </w:r>
      <w:r w:rsidR="007211CA" w:rsidRPr="009A7667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7211CA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10, 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B55241" w:rsidRPr="009A7667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7211CA"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A61891" w:rsidRPr="009A7667">
        <w:rPr>
          <w:rFonts w:ascii="Times New Roman" w:eastAsia="Calibri" w:hAnsi="Times New Roman" w:cs="Times New Roman"/>
          <w:b/>
          <w:sz w:val="20"/>
          <w:szCs w:val="20"/>
        </w:rPr>
        <w:t>**</w:t>
      </w:r>
      <w:r w:rsidR="007211CA" w:rsidRPr="009A7667">
        <w:rPr>
          <w:rFonts w:ascii="Times New Roman" w:eastAsia="Calibri" w:hAnsi="Times New Roman" w:cs="Times New Roman"/>
          <w:b/>
          <w:sz w:val="20"/>
          <w:szCs w:val="20"/>
        </w:rPr>
        <w:t>, 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7211CA" w:rsidRPr="009A7667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>, 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>, 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7E4E30" w:rsidRPr="009A7667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CE0501" w:rsidRPr="009A7667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 настоящего </w:t>
      </w:r>
      <w:r w:rsidR="00584BE8" w:rsidRPr="009A7667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9A7667">
        <w:rPr>
          <w:rFonts w:ascii="Times New Roman" w:eastAsia="Calibri" w:hAnsi="Times New Roman" w:cs="Times New Roman"/>
          <w:b/>
          <w:sz w:val="20"/>
          <w:szCs w:val="20"/>
        </w:rPr>
        <w:t xml:space="preserve">еречня </w:t>
      </w:r>
      <w:r w:rsidRPr="009A7667">
        <w:rPr>
          <w:rFonts w:ascii="Times New Roman" w:eastAsia="Calibri" w:hAnsi="Times New Roman" w:cs="Times New Roman"/>
          <w:b/>
          <w:iCs/>
          <w:sz w:val="20"/>
          <w:szCs w:val="20"/>
        </w:rPr>
        <w:t>дополнительно представляются:*</w:t>
      </w:r>
    </w:p>
    <w:p w14:paraId="7C5238E2" w14:textId="77A8DFBB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(а) </w:t>
      </w:r>
      <w:r w:rsidR="00A61891" w:rsidRPr="009A7667">
        <w:rPr>
          <w:rFonts w:ascii="Times New Roman" w:eastAsia="Calibri" w:hAnsi="Times New Roman" w:cs="Times New Roman"/>
          <w:sz w:val="20"/>
          <w:szCs w:val="20"/>
        </w:rPr>
        <w:t>П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оложение о филиале в последней редакции и все изменения/дополнения к последней редакции положения </w:t>
      </w:r>
      <w:r w:rsidRPr="009A7667">
        <w:rPr>
          <w:rFonts w:ascii="Times New Roman" w:eastAsia="Calibri" w:hAnsi="Times New Roman" w:cs="Times New Roman"/>
          <w:iCs/>
          <w:sz w:val="20"/>
          <w:szCs w:val="20"/>
        </w:rPr>
        <w:t>(</w:t>
      </w:r>
      <w:r w:rsidRPr="009A7667">
        <w:rPr>
          <w:rFonts w:ascii="Times New Roman" w:eastAsia="Calibri" w:hAnsi="Times New Roman" w:cs="Times New Roman"/>
          <w:sz w:val="20"/>
          <w:szCs w:val="20"/>
        </w:rPr>
        <w:t>при наличии</w:t>
      </w:r>
      <w:r w:rsidRPr="009A7667">
        <w:rPr>
          <w:rFonts w:ascii="Times New Roman" w:eastAsia="Calibri" w:hAnsi="Times New Roman" w:cs="Times New Roman"/>
          <w:iCs/>
          <w:sz w:val="20"/>
          <w:szCs w:val="20"/>
        </w:rPr>
        <w:t>)</w:t>
      </w:r>
      <w:r w:rsidR="00A61891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5D40DE" w14:textId="5D0A7A98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(б) </w:t>
      </w:r>
      <w:r w:rsidR="00A61891" w:rsidRPr="009A7667">
        <w:rPr>
          <w:rFonts w:ascii="Times New Roman" w:eastAsia="Calibri" w:hAnsi="Times New Roman" w:cs="Times New Roman"/>
          <w:sz w:val="20"/>
          <w:szCs w:val="20"/>
        </w:rPr>
        <w:t>П</w:t>
      </w:r>
      <w:r w:rsidRPr="009A7667">
        <w:rPr>
          <w:rFonts w:ascii="Times New Roman" w:eastAsia="Calibri" w:hAnsi="Times New Roman" w:cs="Times New Roman"/>
          <w:sz w:val="20"/>
          <w:szCs w:val="20"/>
        </w:rPr>
        <w:t>ротокол (решение) об открытии филиала</w:t>
      </w:r>
    </w:p>
    <w:p w14:paraId="098E6DC7" w14:textId="0317A1A1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(в) </w:t>
      </w:r>
      <w:r w:rsidR="00A61891" w:rsidRPr="009A7667">
        <w:rPr>
          <w:rFonts w:ascii="Times New Roman" w:eastAsia="Calibri" w:hAnsi="Times New Roman" w:cs="Times New Roman"/>
          <w:sz w:val="20"/>
          <w:szCs w:val="20"/>
        </w:rPr>
        <w:t>С</w:t>
      </w:r>
      <w:r w:rsidRPr="009A7667">
        <w:rPr>
          <w:rFonts w:ascii="Times New Roman" w:eastAsia="Calibri" w:hAnsi="Times New Roman" w:cs="Times New Roman"/>
          <w:sz w:val="20"/>
          <w:szCs w:val="20"/>
        </w:rPr>
        <w:t>ообщение о внесении сведений об открытии филиала в Книгу государственной регистрации кредитных организаций и присвоении ему порядкового номера</w:t>
      </w:r>
    </w:p>
    <w:p w14:paraId="381618C6" w14:textId="10C7EB30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(г) </w:t>
      </w:r>
      <w:r w:rsidR="00A61891" w:rsidRPr="009A7667">
        <w:rPr>
          <w:rFonts w:ascii="Times New Roman" w:eastAsia="Calibri" w:hAnsi="Times New Roman" w:cs="Times New Roman"/>
          <w:bCs/>
          <w:sz w:val="20"/>
          <w:szCs w:val="20"/>
        </w:rPr>
        <w:t>Д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>ействующее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9A7667">
        <w:rPr>
          <w:rFonts w:ascii="Times New Roman" w:eastAsia="Calibri" w:hAnsi="Times New Roman" w:cs="Times New Roman"/>
          <w:sz w:val="20"/>
          <w:szCs w:val="20"/>
        </w:rPr>
        <w:t>уведомление о постановке</w:t>
      </w:r>
      <w:r w:rsidR="00E76544" w:rsidRPr="009A7667">
        <w:rPr>
          <w:rFonts w:ascii="Times New Roman" w:eastAsia="Calibri" w:hAnsi="Times New Roman" w:cs="Times New Roman"/>
          <w:sz w:val="20"/>
          <w:szCs w:val="20"/>
        </w:rPr>
        <w:t xml:space="preserve"> РЕСПОНДЕНТА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на 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учет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в налоговом органе РФ </w:t>
      </w:r>
      <w:r w:rsidR="00E76544" w:rsidRPr="009A7667">
        <w:rPr>
          <w:rFonts w:ascii="Times New Roman" w:eastAsia="Calibri" w:hAnsi="Times New Roman" w:cs="Times New Roman"/>
          <w:sz w:val="20"/>
          <w:szCs w:val="20"/>
        </w:rPr>
        <w:t>по месту нахождения филиала</w:t>
      </w:r>
    </w:p>
    <w:p w14:paraId="792FDFCF" w14:textId="74FBEE07" w:rsidR="003C22EB" w:rsidRPr="009A7667" w:rsidRDefault="00767BA8" w:rsidP="003C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(д)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C22EB" w:rsidRPr="009A7667">
        <w:rPr>
          <w:rFonts w:ascii="Times New Roman" w:hAnsi="Times New Roman" w:cs="Times New Roman"/>
          <w:sz w:val="20"/>
          <w:szCs w:val="20"/>
        </w:rPr>
        <w:t xml:space="preserve">Карточка с образцами подписей и оттиска печати </w:t>
      </w:r>
      <w:r w:rsidR="003C22EB" w:rsidRPr="009A7667">
        <w:rPr>
          <w:rFonts w:ascii="Times New Roman" w:eastAsia="Calibri" w:hAnsi="Times New Roman" w:cs="Times New Roman"/>
          <w:sz w:val="20"/>
          <w:szCs w:val="20"/>
        </w:rPr>
        <w:t xml:space="preserve">(далее – </w:t>
      </w:r>
      <w:r w:rsidR="003C22EB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КОП</w:t>
      </w:r>
      <w:r w:rsidR="003C22EB" w:rsidRPr="009A766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3C22EB" w:rsidRPr="009A7667">
        <w:rPr>
          <w:rFonts w:ascii="Times New Roman" w:eastAsia="Calibri" w:hAnsi="Times New Roman" w:cs="Times New Roman"/>
          <w:iCs/>
          <w:sz w:val="20"/>
          <w:szCs w:val="20"/>
        </w:rPr>
        <w:t>(оригинал)</w:t>
      </w:r>
      <w:r w:rsidR="003C22EB" w:rsidRPr="009A766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3C22EB" w:rsidRPr="009A7667">
        <w:rPr>
          <w:rFonts w:ascii="Times New Roman" w:hAnsi="Times New Roman" w:cs="Times New Roman"/>
          <w:sz w:val="20"/>
          <w:szCs w:val="20"/>
        </w:rPr>
        <w:t xml:space="preserve">КОП должна быть оформлена по форме КОРРЕСПОНДЕНТА (размещена на сайте: </w:t>
      </w:r>
      <w:hyperlink r:id="rId10" w:history="1">
        <w:r w:rsidR="003C22EB" w:rsidRPr="009A7667">
          <w:rPr>
            <w:rStyle w:val="a5"/>
            <w:rFonts w:ascii="Times New Roman" w:hAnsi="Times New Roman" w:cs="Times New Roman"/>
            <w:sz w:val="20"/>
            <w:szCs w:val="20"/>
          </w:rPr>
          <w:t>https://mbbru.ru/banks/settlement-services/</w:t>
        </w:r>
      </w:hyperlink>
      <w:r w:rsidR="003C22EB" w:rsidRPr="009A7667">
        <w:rPr>
          <w:rFonts w:ascii="Times New Roman" w:hAnsi="Times New Roman" w:cs="Times New Roman"/>
          <w:sz w:val="20"/>
          <w:szCs w:val="20"/>
        </w:rPr>
        <w:t>)</w:t>
      </w:r>
      <w:r w:rsidR="000A5A44" w:rsidRPr="009A7667">
        <w:rPr>
          <w:rFonts w:ascii="Times New Roman" w:hAnsi="Times New Roman" w:cs="Times New Roman"/>
          <w:sz w:val="20"/>
          <w:szCs w:val="20"/>
        </w:rPr>
        <w:t xml:space="preserve"> </w:t>
      </w:r>
      <w:r w:rsidR="003C22EB" w:rsidRPr="009A7667">
        <w:rPr>
          <w:rFonts w:ascii="Times New Roman" w:hAnsi="Times New Roman" w:cs="Times New Roman"/>
          <w:sz w:val="20"/>
          <w:szCs w:val="20"/>
        </w:rPr>
        <w:t xml:space="preserve"> либо </w:t>
      </w:r>
      <w:r w:rsidR="001F3163" w:rsidRPr="009A7667">
        <w:rPr>
          <w:rFonts w:ascii="Times New Roman" w:hAnsi="Times New Roman" w:cs="Times New Roman"/>
          <w:sz w:val="20"/>
          <w:szCs w:val="20"/>
        </w:rPr>
        <w:t xml:space="preserve">по форме </w:t>
      </w:r>
      <w:r w:rsidR="003C22EB" w:rsidRPr="009A7667">
        <w:rPr>
          <w:rFonts w:ascii="Times New Roman" w:hAnsi="Times New Roman" w:cs="Times New Roman"/>
          <w:sz w:val="20"/>
          <w:szCs w:val="20"/>
        </w:rPr>
        <w:t xml:space="preserve">РЕСПОНДЕНТА, при этом в ней должны быть указаны сведения, содержащиеся </w:t>
      </w:r>
      <w:proofErr w:type="gramStart"/>
      <w:r w:rsidR="003C22EB" w:rsidRPr="009A766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3C22EB" w:rsidRPr="009A76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C22EB" w:rsidRPr="009A7667">
        <w:rPr>
          <w:rFonts w:ascii="Times New Roman" w:hAnsi="Times New Roman" w:cs="Times New Roman"/>
          <w:sz w:val="20"/>
          <w:szCs w:val="20"/>
        </w:rPr>
        <w:t>КОП</w:t>
      </w:r>
      <w:proofErr w:type="gramEnd"/>
      <w:r w:rsidR="003C22EB" w:rsidRPr="009A7667">
        <w:rPr>
          <w:rFonts w:ascii="Times New Roman" w:hAnsi="Times New Roman" w:cs="Times New Roman"/>
          <w:sz w:val="20"/>
          <w:szCs w:val="20"/>
        </w:rPr>
        <w:t xml:space="preserve"> по форме КОРРЕСПОНДЕНТА. Подлинность собственноручных подписей лиц, </w:t>
      </w:r>
      <w:proofErr w:type="spellStart"/>
      <w:r w:rsidR="003C22EB" w:rsidRPr="009A7667">
        <w:rPr>
          <w:rFonts w:ascii="Times New Roman" w:hAnsi="Times New Roman" w:cs="Times New Roman"/>
          <w:sz w:val="20"/>
          <w:szCs w:val="20"/>
        </w:rPr>
        <w:t>наделенных</w:t>
      </w:r>
      <w:proofErr w:type="spellEnd"/>
      <w:r w:rsidR="003C22EB" w:rsidRPr="009A7667">
        <w:rPr>
          <w:rFonts w:ascii="Times New Roman" w:hAnsi="Times New Roman" w:cs="Times New Roman"/>
          <w:sz w:val="20"/>
          <w:szCs w:val="20"/>
        </w:rPr>
        <w:t xml:space="preserve"> правом подписи, должна быть засвидетельствована нотариально.</w:t>
      </w:r>
    </w:p>
    <w:p w14:paraId="472BAD3A" w14:textId="49F529C5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proofErr w:type="gramStart"/>
      <w:r w:rsidRPr="009A7667">
        <w:rPr>
          <w:rFonts w:ascii="Times New Roman" w:eastAsia="Calibri" w:hAnsi="Times New Roman" w:cs="Times New Roman"/>
          <w:bCs/>
          <w:sz w:val="20"/>
          <w:szCs w:val="20"/>
        </w:rPr>
        <w:t>В</w:t>
      </w:r>
      <w:proofErr w:type="gramEnd"/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gramStart"/>
      <w:r w:rsidRPr="009A7667">
        <w:rPr>
          <w:rFonts w:ascii="Times New Roman" w:eastAsia="Calibri" w:hAnsi="Times New Roman" w:cs="Times New Roman"/>
          <w:bCs/>
          <w:sz w:val="20"/>
          <w:szCs w:val="20"/>
        </w:rPr>
        <w:t>КОП</w:t>
      </w:r>
      <w:proofErr w:type="gramEnd"/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должно быть указано не менее </w:t>
      </w:r>
      <w:r w:rsidR="007779FD" w:rsidRPr="009A7667">
        <w:rPr>
          <w:rFonts w:ascii="Times New Roman" w:eastAsia="Calibri" w:hAnsi="Times New Roman" w:cs="Times New Roman"/>
          <w:bCs/>
          <w:sz w:val="20"/>
          <w:szCs w:val="20"/>
        </w:rPr>
        <w:t>2 (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>двух</w:t>
      </w:r>
      <w:r w:rsidR="007779FD" w:rsidRPr="009A7667">
        <w:rPr>
          <w:rFonts w:ascii="Times New Roman" w:eastAsia="Calibri" w:hAnsi="Times New Roman" w:cs="Times New Roman"/>
          <w:bCs/>
          <w:sz w:val="20"/>
          <w:szCs w:val="20"/>
        </w:rPr>
        <w:t>)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подписей.</w:t>
      </w:r>
    </w:p>
    <w:p w14:paraId="71A16302" w14:textId="1E66CB6C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667">
        <w:rPr>
          <w:rFonts w:ascii="Times New Roman" w:eastAsia="Calibri" w:hAnsi="Times New Roman" w:cs="Times New Roman"/>
          <w:bCs/>
          <w:sz w:val="20"/>
          <w:szCs w:val="20"/>
        </w:rPr>
        <w:t>Иное количество подписей, а также возможные сочетания подписей определяются отдельн</w:t>
      </w:r>
      <w:r w:rsidR="00950E49" w:rsidRPr="009A7667">
        <w:rPr>
          <w:rFonts w:ascii="Times New Roman" w:eastAsia="Calibri" w:hAnsi="Times New Roman" w:cs="Times New Roman"/>
          <w:bCs/>
          <w:sz w:val="20"/>
          <w:szCs w:val="20"/>
        </w:rPr>
        <w:t>ым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соглашени</w:t>
      </w:r>
      <w:r w:rsidR="00950E49" w:rsidRPr="009A7667">
        <w:rPr>
          <w:rFonts w:ascii="Times New Roman" w:eastAsia="Calibri" w:hAnsi="Times New Roman" w:cs="Times New Roman"/>
          <w:bCs/>
          <w:sz w:val="20"/>
          <w:szCs w:val="20"/>
        </w:rPr>
        <w:t>ем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по форме</w:t>
      </w:r>
      <w:r w:rsidR="00950E49" w:rsidRPr="009A7667">
        <w:rPr>
          <w:rFonts w:ascii="Times New Roman" w:eastAsia="Calibri" w:hAnsi="Times New Roman" w:cs="Times New Roman"/>
          <w:bCs/>
          <w:sz w:val="20"/>
          <w:szCs w:val="20"/>
        </w:rPr>
        <w:t>,</w:t>
      </w:r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9A7667">
        <w:rPr>
          <w:rFonts w:ascii="Times New Roman" w:eastAsia="Calibri" w:hAnsi="Times New Roman" w:cs="Times New Roman"/>
          <w:bCs/>
          <w:sz w:val="20"/>
          <w:szCs w:val="20"/>
        </w:rPr>
        <w:t>утвержденной</w:t>
      </w:r>
      <w:proofErr w:type="spellEnd"/>
      <w:r w:rsidRPr="009A7667">
        <w:rPr>
          <w:rFonts w:ascii="Times New Roman" w:eastAsia="Calibri" w:hAnsi="Times New Roman" w:cs="Times New Roman"/>
          <w:bCs/>
          <w:sz w:val="20"/>
          <w:szCs w:val="20"/>
        </w:rPr>
        <w:t xml:space="preserve"> КОРРЕСПОНДЕНТОМ.</w:t>
      </w:r>
    </w:p>
    <w:p w14:paraId="576034DE" w14:textId="7D8525B8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E76544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е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Д</w:t>
      </w:r>
      <w:r w:rsidRPr="009A7667">
        <w:rPr>
          <w:rFonts w:ascii="Times New Roman" w:eastAsia="Calibri" w:hAnsi="Times New Roman" w:cs="Times New Roman"/>
          <w:sz w:val="20"/>
          <w:szCs w:val="20"/>
        </w:rPr>
        <w:t>окументы, подтверждающие полномочия руководителя филиала:</w:t>
      </w:r>
    </w:p>
    <w:p w14:paraId="20D90D48" w14:textId="77777777" w:rsidR="00E76544" w:rsidRPr="009A7667" w:rsidRDefault="00E76544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>- доверенность;</w:t>
      </w:r>
    </w:p>
    <w:p w14:paraId="41DF3476" w14:textId="7804EE3D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>- протокол (решение) об избрании руководителя филиала на должность;</w:t>
      </w:r>
    </w:p>
    <w:p w14:paraId="2AEC5A47" w14:textId="703497AA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>- приказ о вступлении (о переводе на должность/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приеме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на работу в должности) лица, избранного в качестве руководителя филиала.</w:t>
      </w:r>
    </w:p>
    <w:p w14:paraId="48500D3D" w14:textId="2CCEC00B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E76544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ж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Д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окументы, подтверждающие полномочия лиц, 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наделенных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правом подписи, на распоряжение денежными средствами на 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 xml:space="preserve">корреспондентском 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счете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>, в том числе с использованием аналога собственноручной подписи (в случае если это предусмотрено договором с КОРРЕСПОНДЕНТОМ):</w:t>
      </w:r>
    </w:p>
    <w:p w14:paraId="4218C6E2" w14:textId="28B7BDB2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Pr="009A7667">
        <w:rPr>
          <w:rFonts w:ascii="Times New Roman" w:eastAsia="Calibri" w:hAnsi="Times New Roman" w:cs="Times New Roman"/>
          <w:sz w:val="20"/>
          <w:szCs w:val="20"/>
        </w:rPr>
        <w:t>приказы</w:t>
      </w:r>
      <w:r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о 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приеме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на работу (о назначении или переводе на должность) всех указанных 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КОП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лиц, подписанные уполномоченным 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>РЕСПОНДЕНТОМ</w:t>
      </w:r>
      <w:r w:rsidR="00A10699" w:rsidRPr="009A7667">
        <w:rPr>
          <w:rFonts w:ascii="Times New Roman" w:eastAsia="Calibri" w:hAnsi="Times New Roman" w:cs="Times New Roman"/>
          <w:strike/>
          <w:sz w:val="20"/>
          <w:szCs w:val="20"/>
        </w:rPr>
        <w:t xml:space="preserve"> </w:t>
      </w:r>
      <w:r w:rsidRPr="009A7667">
        <w:rPr>
          <w:rFonts w:ascii="Times New Roman" w:eastAsia="Calibri" w:hAnsi="Times New Roman" w:cs="Times New Roman"/>
          <w:sz w:val="20"/>
          <w:szCs w:val="20"/>
        </w:rPr>
        <w:t>лицом;</w:t>
      </w:r>
    </w:p>
    <w:p w14:paraId="4B92B141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- 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для лиц, 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наделенных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правом подписи:</w:t>
      </w:r>
    </w:p>
    <w:p w14:paraId="55A6ECB2" w14:textId="7374EFD9" w:rsidR="00767BA8" w:rsidRPr="009A7667" w:rsidRDefault="007779FD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>-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 xml:space="preserve"> распорядительные акты (приказы)</w:t>
      </w:r>
      <w:r w:rsidR="0069541F" w:rsidRPr="009A7667" w:rsidDel="0069541F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767BA8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767BA8" w:rsidRPr="009A7667">
        <w:rPr>
          <w:rFonts w:ascii="Times New Roman" w:eastAsia="Calibri" w:hAnsi="Times New Roman" w:cs="Times New Roman"/>
          <w:sz w:val="20"/>
          <w:szCs w:val="20"/>
        </w:rPr>
        <w:t>о предоставлении права подписи денежно-</w:t>
      </w:r>
      <w:proofErr w:type="spellStart"/>
      <w:r w:rsidR="00767BA8" w:rsidRPr="009A7667">
        <w:rPr>
          <w:rFonts w:ascii="Times New Roman" w:eastAsia="Calibri" w:hAnsi="Times New Roman" w:cs="Times New Roman"/>
          <w:sz w:val="20"/>
          <w:szCs w:val="20"/>
        </w:rPr>
        <w:t>расчетных</w:t>
      </w:r>
      <w:proofErr w:type="spellEnd"/>
      <w:r w:rsidR="00767BA8" w:rsidRPr="009A7667">
        <w:rPr>
          <w:rFonts w:ascii="Times New Roman" w:eastAsia="Calibri" w:hAnsi="Times New Roman" w:cs="Times New Roman"/>
          <w:sz w:val="20"/>
          <w:szCs w:val="20"/>
        </w:rPr>
        <w:t xml:space="preserve"> документов или</w:t>
      </w:r>
    </w:p>
    <w:p w14:paraId="7FD33995" w14:textId="72B50409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доверенности, 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подписанные лицом, уполномоченным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 xml:space="preserve"> РЕСПОНДЕНТОМ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,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о предоставлении права подписи денежно-</w:t>
      </w:r>
      <w:proofErr w:type="spellStart"/>
      <w:r w:rsidRPr="009A7667">
        <w:rPr>
          <w:rFonts w:ascii="Times New Roman" w:eastAsia="Calibri" w:hAnsi="Times New Roman" w:cs="Times New Roman"/>
          <w:sz w:val="20"/>
          <w:szCs w:val="20"/>
        </w:rPr>
        <w:t>расчетных</w:t>
      </w:r>
      <w:proofErr w:type="spell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документов;</w:t>
      </w:r>
    </w:p>
    <w:p w14:paraId="65550FEC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9A7667">
        <w:rPr>
          <w:rFonts w:ascii="Times New Roman" w:eastAsia="Calibri" w:hAnsi="Times New Roman" w:cs="Times New Roman"/>
          <w:iCs/>
          <w:sz w:val="20"/>
          <w:szCs w:val="20"/>
        </w:rPr>
        <w:t>В случае наделения лиц правами использования аналога собственноручной подписи, данное полномочие также прямо указывается в соответствующем документе о наделении правом подписи.</w:t>
      </w:r>
    </w:p>
    <w:p w14:paraId="0B50C840" w14:textId="14AF354C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E76544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з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П</w:t>
      </w:r>
      <w:r w:rsidRPr="009A7667">
        <w:rPr>
          <w:rFonts w:ascii="Times New Roman" w:eastAsia="Calibri" w:hAnsi="Times New Roman" w:cs="Times New Roman"/>
          <w:sz w:val="20"/>
          <w:szCs w:val="20"/>
        </w:rPr>
        <w:t>исьма Банка России о согласовании</w:t>
      </w:r>
      <w:r w:rsidR="003C22EB" w:rsidRPr="009A7667">
        <w:rPr>
          <w:rFonts w:ascii="Times New Roman" w:eastAsia="Calibri" w:hAnsi="Times New Roman" w:cs="Times New Roman"/>
          <w:sz w:val="20"/>
          <w:szCs w:val="20"/>
        </w:rPr>
        <w:t>/подтверждении согласования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кандидатур на должности руководителя, главного бухгалтера, </w:t>
      </w:r>
      <w:r w:rsidR="00212D67" w:rsidRPr="009A7667">
        <w:rPr>
          <w:rFonts w:ascii="Times New Roman" w:eastAsia="Calibri" w:hAnsi="Times New Roman" w:cs="Times New Roman"/>
          <w:sz w:val="20"/>
          <w:szCs w:val="20"/>
        </w:rPr>
        <w:t xml:space="preserve">заместителя руководителя и заместителя главного бухгалтера филиала </w:t>
      </w:r>
      <w:r w:rsidR="000831D4" w:rsidRPr="009A7667">
        <w:rPr>
          <w:rFonts w:ascii="Times New Roman" w:eastAsia="Calibri" w:hAnsi="Times New Roman" w:cs="Times New Roman"/>
          <w:sz w:val="20"/>
          <w:szCs w:val="20"/>
        </w:rPr>
        <w:t>(</w:t>
      </w:r>
      <w:r w:rsidR="000831D4" w:rsidRPr="009A7667">
        <w:rPr>
          <w:rFonts w:ascii="Times New Roman" w:eastAsia="Calibri" w:hAnsi="Times New Roman" w:cs="Times New Roman"/>
          <w:iCs/>
          <w:sz w:val="20"/>
          <w:szCs w:val="20"/>
        </w:rPr>
        <w:t>при наличии</w:t>
      </w:r>
      <w:r w:rsidR="000831D4" w:rsidRPr="009A7667">
        <w:rPr>
          <w:rFonts w:ascii="Times New Roman" w:eastAsia="Calibri" w:hAnsi="Times New Roman" w:cs="Times New Roman"/>
          <w:sz w:val="20"/>
          <w:szCs w:val="20"/>
        </w:rPr>
        <w:t>)</w:t>
      </w:r>
      <w:r w:rsidR="00957D4B"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 xml:space="preserve">согласования предоставления права подписи </w:t>
      </w:r>
      <w:r w:rsidR="00E76544" w:rsidRPr="009A7667">
        <w:rPr>
          <w:rFonts w:ascii="Times New Roman" w:eastAsia="Calibri" w:hAnsi="Times New Roman" w:cs="Times New Roman"/>
          <w:sz w:val="20"/>
          <w:szCs w:val="20"/>
        </w:rPr>
        <w:t>ины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>м</w:t>
      </w:r>
      <w:r w:rsidR="00E76544" w:rsidRPr="009A7667">
        <w:rPr>
          <w:rFonts w:ascii="Times New Roman" w:eastAsia="Calibri" w:hAnsi="Times New Roman" w:cs="Times New Roman"/>
          <w:sz w:val="20"/>
          <w:szCs w:val="20"/>
        </w:rPr>
        <w:t xml:space="preserve"> лиц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>ам</w:t>
      </w:r>
      <w:r w:rsidR="00E76544" w:rsidRPr="009A7667">
        <w:rPr>
          <w:rFonts w:ascii="Times New Roman" w:eastAsia="Calibri" w:hAnsi="Times New Roman" w:cs="Times New Roman"/>
          <w:sz w:val="20"/>
          <w:szCs w:val="20"/>
        </w:rPr>
        <w:t>, которы</w:t>
      </w:r>
      <w:r w:rsidR="00950E49" w:rsidRPr="009A7667">
        <w:rPr>
          <w:rFonts w:ascii="Times New Roman" w:eastAsia="Calibri" w:hAnsi="Times New Roman" w:cs="Times New Roman"/>
          <w:sz w:val="20"/>
          <w:szCs w:val="20"/>
        </w:rPr>
        <w:t>м</w:t>
      </w:r>
      <w:r w:rsidR="00E76544" w:rsidRPr="009A7667">
        <w:rPr>
          <w:rFonts w:ascii="Times New Roman" w:eastAsia="Calibri" w:hAnsi="Times New Roman" w:cs="Times New Roman"/>
          <w:sz w:val="20"/>
          <w:szCs w:val="20"/>
        </w:rPr>
        <w:t xml:space="preserve"> предоставлено право подписи 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филиала РЕСПОНДЕНТА (в случае включения этих лиц 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КОП) и на ЕИО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850AFAA" w14:textId="1C95FEE2" w:rsidR="00531466" w:rsidRPr="009A7667" w:rsidRDefault="00767BA8" w:rsidP="0053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E76544"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>и</w:t>
      </w:r>
      <w:r w:rsidRPr="009A76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7779FD" w:rsidRPr="009A7667">
        <w:rPr>
          <w:rFonts w:ascii="Times New Roman" w:eastAsia="Calibri" w:hAnsi="Times New Roman" w:cs="Times New Roman"/>
          <w:sz w:val="20"/>
          <w:szCs w:val="20"/>
        </w:rPr>
        <w:t>Д</w:t>
      </w:r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окументы, удостоверяющие личности лиц, указанных 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A7667">
        <w:rPr>
          <w:rFonts w:ascii="Times New Roman" w:eastAsia="Calibri" w:hAnsi="Times New Roman" w:cs="Times New Roman"/>
          <w:sz w:val="20"/>
          <w:szCs w:val="20"/>
        </w:rPr>
        <w:t>КОП</w:t>
      </w:r>
      <w:proofErr w:type="gramEnd"/>
      <w:r w:rsidRPr="009A7667">
        <w:rPr>
          <w:rFonts w:ascii="Times New Roman" w:eastAsia="Calibri" w:hAnsi="Times New Roman" w:cs="Times New Roman"/>
          <w:sz w:val="20"/>
          <w:szCs w:val="20"/>
        </w:rPr>
        <w:t xml:space="preserve"> и на ЕИО</w:t>
      </w:r>
      <w:r w:rsidR="00531466" w:rsidRPr="009A76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31466" w:rsidRPr="009A7667">
        <w:rPr>
          <w:rFonts w:ascii="Times New Roman" w:eastAsia="Calibri" w:hAnsi="Times New Roman" w:cs="Times New Roman"/>
          <w:iCs/>
          <w:sz w:val="20"/>
          <w:szCs w:val="20"/>
        </w:rPr>
        <w:t>либо сведения о реквизитах документа, удостоверяющего личность.</w:t>
      </w:r>
    </w:p>
    <w:p w14:paraId="7DB1CDFE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9A7667">
        <w:rPr>
          <w:rFonts w:ascii="Times New Roman" w:eastAsia="Calibri" w:hAnsi="Times New Roman" w:cs="Times New Roman"/>
          <w:iCs/>
          <w:sz w:val="20"/>
          <w:szCs w:val="20"/>
        </w:rPr>
        <w:t>Могут представляться отдельные страницы, содержащие сведения, необходимые для идентификации (установления личности лиц).</w:t>
      </w:r>
    </w:p>
    <w:p w14:paraId="293878C5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767DDBD4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9A7667">
        <w:rPr>
          <w:rFonts w:ascii="Times New Roman" w:eastAsia="Calibri" w:hAnsi="Times New Roman" w:cs="Times New Roman"/>
          <w:b/>
          <w:bCs/>
          <w:sz w:val="16"/>
          <w:szCs w:val="16"/>
        </w:rPr>
        <w:t>ПРИМЕЧАНИЕ:</w:t>
      </w:r>
    </w:p>
    <w:p w14:paraId="68473EC0" w14:textId="2258BF77" w:rsidR="0069541F" w:rsidRPr="009A7667" w:rsidRDefault="0069541F" w:rsidP="00957D4B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A7667">
        <w:rPr>
          <w:rFonts w:ascii="Times New Roman" w:hAnsi="Times New Roman" w:cs="Times New Roman"/>
          <w:iCs/>
          <w:sz w:val="16"/>
          <w:szCs w:val="16"/>
        </w:rPr>
        <w:t>*</w:t>
      </w:r>
      <w:r w:rsidRPr="009A7667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F94262">
        <w:rPr>
          <w:rFonts w:ascii="Times New Roman" w:hAnsi="Times New Roman" w:cs="Times New Roman"/>
          <w:b/>
          <w:iCs/>
          <w:sz w:val="20"/>
          <w:szCs w:val="20"/>
        </w:rPr>
        <w:t xml:space="preserve">КОРРЕСПОНДЕНТУ могут </w:t>
      </w:r>
      <w:proofErr w:type="gramStart"/>
      <w:r w:rsidRPr="00F94262">
        <w:rPr>
          <w:rFonts w:ascii="Times New Roman" w:hAnsi="Times New Roman" w:cs="Times New Roman"/>
          <w:b/>
          <w:iCs/>
          <w:sz w:val="20"/>
          <w:szCs w:val="20"/>
        </w:rPr>
        <w:t>предоставляться документы</w:t>
      </w:r>
      <w:proofErr w:type="gramEnd"/>
      <w:r w:rsidRPr="00F94262">
        <w:rPr>
          <w:rFonts w:ascii="Times New Roman" w:hAnsi="Times New Roman" w:cs="Times New Roman"/>
          <w:b/>
          <w:iCs/>
          <w:sz w:val="20"/>
          <w:szCs w:val="20"/>
        </w:rPr>
        <w:t xml:space="preserve"> в следующем виде:</w:t>
      </w:r>
      <w:r w:rsidRPr="009A7667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46AD30C0" w14:textId="7D341A4D" w:rsidR="000C2FAA" w:rsidRPr="009A7667" w:rsidRDefault="000C2FAA" w:rsidP="00957D4B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A7667">
        <w:rPr>
          <w:rFonts w:ascii="Times New Roman" w:hAnsi="Times New Roman" w:cs="Times New Roman"/>
          <w:iCs/>
          <w:sz w:val="20"/>
          <w:szCs w:val="20"/>
        </w:rPr>
        <w:t>- копия, заверенная нотариально;</w:t>
      </w:r>
    </w:p>
    <w:p w14:paraId="103F4882" w14:textId="5E948CA1" w:rsidR="0069541F" w:rsidRPr="009A7667" w:rsidRDefault="0069541F" w:rsidP="00957D4B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A7667">
        <w:rPr>
          <w:rFonts w:ascii="Times New Roman" w:hAnsi="Times New Roman" w:cs="Times New Roman"/>
          <w:iCs/>
          <w:sz w:val="20"/>
          <w:szCs w:val="20"/>
        </w:rPr>
        <w:t>- оригинал</w:t>
      </w:r>
      <w:r w:rsidR="007506E3" w:rsidRPr="009A7667">
        <w:rPr>
          <w:rFonts w:ascii="Times New Roman" w:hAnsi="Times New Roman" w:cs="Times New Roman"/>
          <w:iCs/>
          <w:sz w:val="20"/>
          <w:szCs w:val="20"/>
        </w:rPr>
        <w:t xml:space="preserve">, в </w:t>
      </w:r>
      <w:proofErr w:type="spellStart"/>
      <w:r w:rsidR="007506E3" w:rsidRPr="009A7667">
        <w:rPr>
          <w:rFonts w:ascii="Times New Roman" w:hAnsi="Times New Roman" w:cs="Times New Roman"/>
          <w:iCs/>
          <w:sz w:val="20"/>
          <w:szCs w:val="20"/>
        </w:rPr>
        <w:t>т.ч</w:t>
      </w:r>
      <w:proofErr w:type="spellEnd"/>
      <w:r w:rsidR="007506E3" w:rsidRPr="009A7667">
        <w:rPr>
          <w:rFonts w:ascii="Times New Roman" w:hAnsi="Times New Roman" w:cs="Times New Roman"/>
          <w:iCs/>
          <w:sz w:val="20"/>
          <w:szCs w:val="20"/>
        </w:rPr>
        <w:t xml:space="preserve">. для изготовления и </w:t>
      </w:r>
      <w:proofErr w:type="gramStart"/>
      <w:r w:rsidR="007506E3" w:rsidRPr="009A7667">
        <w:rPr>
          <w:rFonts w:ascii="Times New Roman" w:hAnsi="Times New Roman" w:cs="Times New Roman"/>
          <w:iCs/>
          <w:sz w:val="20"/>
          <w:szCs w:val="20"/>
        </w:rPr>
        <w:t>заверения копий</w:t>
      </w:r>
      <w:proofErr w:type="gramEnd"/>
      <w:r w:rsidR="007506E3" w:rsidRPr="009A7667">
        <w:rPr>
          <w:rFonts w:ascii="Times New Roman" w:hAnsi="Times New Roman" w:cs="Times New Roman"/>
          <w:iCs/>
          <w:sz w:val="20"/>
          <w:szCs w:val="20"/>
        </w:rPr>
        <w:t xml:space="preserve"> работником </w:t>
      </w:r>
      <w:r w:rsidR="00BF4BC7" w:rsidRPr="009A7667">
        <w:rPr>
          <w:rFonts w:ascii="Times New Roman" w:hAnsi="Times New Roman" w:cs="Times New Roman"/>
          <w:iCs/>
          <w:sz w:val="20"/>
          <w:szCs w:val="20"/>
        </w:rPr>
        <w:t>КОРРЕСПОНДЕНТА</w:t>
      </w:r>
      <w:r w:rsidR="009A7667">
        <w:rPr>
          <w:rFonts w:ascii="Times New Roman" w:hAnsi="Times New Roman" w:cs="Times New Roman"/>
          <w:iCs/>
          <w:sz w:val="20"/>
          <w:szCs w:val="20"/>
        </w:rPr>
        <w:t>;</w:t>
      </w:r>
    </w:p>
    <w:p w14:paraId="70FF4C7B" w14:textId="55A73E61" w:rsidR="0069541F" w:rsidRPr="009A7667" w:rsidRDefault="0069541F" w:rsidP="00957D4B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A7667">
        <w:rPr>
          <w:rFonts w:ascii="Times New Roman" w:hAnsi="Times New Roman" w:cs="Times New Roman"/>
          <w:iCs/>
          <w:sz w:val="20"/>
          <w:szCs w:val="20"/>
        </w:rPr>
        <w:t xml:space="preserve">- копия, заверенная </w:t>
      </w:r>
      <w:r w:rsidR="003D64E2" w:rsidRPr="009A7667">
        <w:rPr>
          <w:rFonts w:ascii="Times New Roman" w:hAnsi="Times New Roman" w:cs="Times New Roman"/>
          <w:iCs/>
          <w:sz w:val="20"/>
          <w:szCs w:val="20"/>
        </w:rPr>
        <w:t xml:space="preserve">ЕИО РЕСПОНДЕНТА или </w:t>
      </w:r>
      <w:r w:rsidR="003D64E2" w:rsidRPr="009A7667">
        <w:rPr>
          <w:rFonts w:ascii="Times New Roman" w:eastAsia="Calibri" w:hAnsi="Times New Roman" w:cs="Times New Roman"/>
          <w:sz w:val="20"/>
          <w:szCs w:val="20"/>
        </w:rPr>
        <w:t xml:space="preserve">иным лицом, уполномоченным на основании доверенности, при этом такая доверенность </w:t>
      </w:r>
      <w:r w:rsidR="003D64E2" w:rsidRPr="009A7667">
        <w:rPr>
          <w:rFonts w:ascii="Times New Roman" w:eastAsia="Calibri" w:hAnsi="Times New Roman" w:cs="Times New Roman"/>
          <w:iCs/>
          <w:sz w:val="20"/>
          <w:szCs w:val="20"/>
        </w:rPr>
        <w:t>(оригинал</w:t>
      </w:r>
      <w:bookmarkStart w:id="0" w:name="_GoBack"/>
      <w:bookmarkEnd w:id="0"/>
      <w:r w:rsidR="003D64E2" w:rsidRPr="009A7667">
        <w:rPr>
          <w:rFonts w:ascii="Times New Roman" w:eastAsia="Calibri" w:hAnsi="Times New Roman" w:cs="Times New Roman"/>
          <w:iCs/>
          <w:sz w:val="20"/>
          <w:szCs w:val="20"/>
        </w:rPr>
        <w:t xml:space="preserve">/нотариально заверенная копия) </w:t>
      </w:r>
      <w:r w:rsidR="003D64E2" w:rsidRPr="009A7667">
        <w:rPr>
          <w:rFonts w:ascii="Times New Roman" w:eastAsia="Calibri" w:hAnsi="Times New Roman" w:cs="Times New Roman"/>
          <w:sz w:val="20"/>
          <w:szCs w:val="20"/>
        </w:rPr>
        <w:t>должна быть представлена КОРРЕСПОНДЕНТУ</w:t>
      </w:r>
      <w:r w:rsidR="00320661" w:rsidRPr="009A7667">
        <w:rPr>
          <w:rFonts w:ascii="Times New Roman" w:hAnsi="Times New Roman" w:cs="Times New Roman"/>
          <w:iCs/>
          <w:sz w:val="20"/>
          <w:szCs w:val="20"/>
        </w:rPr>
        <w:t xml:space="preserve">, при этом должен быть предоставлен оригинал документов для проведения процедуры сверки. </w:t>
      </w:r>
    </w:p>
    <w:p w14:paraId="753A2FF0" w14:textId="77777777" w:rsidR="0069541F" w:rsidRPr="009A7667" w:rsidRDefault="0069541F" w:rsidP="0069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BEEF98" w14:textId="4374223E" w:rsidR="00F25680" w:rsidRPr="009A7667" w:rsidRDefault="00F25680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667">
        <w:rPr>
          <w:rFonts w:ascii="Times New Roman" w:hAnsi="Times New Roman" w:cs="Times New Roman"/>
          <w:sz w:val="20"/>
          <w:szCs w:val="20"/>
        </w:rPr>
        <w:t>Документы, исполненные на иностранном языке, подлежат переводу на русский язык, нотариальному заверению (заверяется перевод/подпись переводчика) и легализации (если применимо)</w:t>
      </w:r>
      <w:r w:rsidR="00A6697F" w:rsidRPr="009A7667">
        <w:rPr>
          <w:rFonts w:ascii="Times New Roman" w:hAnsi="Times New Roman" w:cs="Times New Roman"/>
          <w:sz w:val="20"/>
          <w:szCs w:val="20"/>
        </w:rPr>
        <w:t>.</w:t>
      </w:r>
      <w:r w:rsidRPr="009A76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0BF647" w14:textId="77777777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2FBB603" w14:textId="3041A695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A7667">
        <w:rPr>
          <w:rFonts w:ascii="Times New Roman" w:eastAsia="Calibri" w:hAnsi="Times New Roman" w:cs="Times New Roman"/>
          <w:sz w:val="16"/>
          <w:szCs w:val="16"/>
        </w:rPr>
        <w:t>** Каждый пункт сведений о кредитной организации заполняется одновременно на головной офис и на филиал (кроме совпадающих пунктов).</w:t>
      </w:r>
    </w:p>
    <w:p w14:paraId="7D278B50" w14:textId="77777777" w:rsidR="00493CD9" w:rsidRPr="009A7667" w:rsidRDefault="00493CD9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9BD16E4" w14:textId="77777777" w:rsidR="004809A0" w:rsidRPr="009A7667" w:rsidRDefault="004809A0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9A9FF0D" w14:textId="7611EC99" w:rsidR="00767BA8" w:rsidRPr="009A7667" w:rsidRDefault="00767BA8" w:rsidP="00D86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9A7667">
        <w:rPr>
          <w:rFonts w:ascii="Times New Roman" w:eastAsia="Calibri" w:hAnsi="Times New Roman" w:cs="Times New Roman"/>
          <w:iCs/>
          <w:sz w:val="16"/>
          <w:szCs w:val="16"/>
        </w:rPr>
        <w:t xml:space="preserve">В случае если у Вас возникнут вопросы, связанные с подготовкой документов для открытия счета, Вы можете обратиться к </w:t>
      </w:r>
      <w:r w:rsidR="003D64E2" w:rsidRPr="009A7667">
        <w:rPr>
          <w:rFonts w:ascii="Times New Roman" w:eastAsia="Calibri" w:hAnsi="Times New Roman" w:cs="Times New Roman"/>
          <w:iCs/>
          <w:sz w:val="16"/>
          <w:szCs w:val="16"/>
        </w:rPr>
        <w:t>р</w:t>
      </w:r>
      <w:r w:rsidR="00493CD9" w:rsidRPr="009A7667">
        <w:rPr>
          <w:rFonts w:ascii="Times New Roman" w:eastAsia="Calibri" w:hAnsi="Times New Roman" w:cs="Times New Roman"/>
          <w:iCs/>
          <w:sz w:val="16"/>
          <w:szCs w:val="16"/>
        </w:rPr>
        <w:t>аботнику Отдела по работе с финансовыми организациями</w:t>
      </w:r>
      <w:r w:rsidRPr="009A7667">
        <w:rPr>
          <w:rFonts w:ascii="Times New Roman" w:eastAsia="Calibri" w:hAnsi="Times New Roman" w:cs="Times New Roman"/>
          <w:iCs/>
          <w:sz w:val="16"/>
          <w:szCs w:val="16"/>
        </w:rPr>
        <w:t xml:space="preserve"> АО «</w:t>
      </w:r>
      <w:r w:rsidR="00E77EBA" w:rsidRPr="009A7667">
        <w:rPr>
          <w:rFonts w:ascii="Times New Roman" w:eastAsia="Calibri" w:hAnsi="Times New Roman" w:cs="Times New Roman"/>
          <w:iCs/>
          <w:sz w:val="16"/>
          <w:szCs w:val="16"/>
        </w:rPr>
        <w:t>МБ Банк</w:t>
      </w:r>
      <w:r w:rsidRPr="009A7667">
        <w:rPr>
          <w:rFonts w:ascii="Times New Roman" w:eastAsia="Calibri" w:hAnsi="Times New Roman" w:cs="Times New Roman"/>
          <w:iCs/>
          <w:sz w:val="16"/>
          <w:szCs w:val="16"/>
        </w:rPr>
        <w:t xml:space="preserve">» по телефону </w:t>
      </w:r>
      <w:r w:rsidR="004809A0" w:rsidRPr="009A7667">
        <w:rPr>
          <w:rFonts w:ascii="Times New Roman" w:eastAsia="Calibri" w:hAnsi="Times New Roman" w:cs="Times New Roman"/>
          <w:iCs/>
          <w:sz w:val="16"/>
          <w:szCs w:val="16"/>
        </w:rPr>
        <w:t xml:space="preserve">+7 </w:t>
      </w:r>
      <w:r w:rsidRPr="009A7667">
        <w:rPr>
          <w:rFonts w:ascii="Times New Roman" w:eastAsia="Calibri" w:hAnsi="Times New Roman" w:cs="Times New Roman"/>
          <w:iCs/>
          <w:sz w:val="16"/>
          <w:szCs w:val="16"/>
        </w:rPr>
        <w:t xml:space="preserve">(495) </w:t>
      </w:r>
      <w:r w:rsidR="00E77EBA" w:rsidRPr="009A7667">
        <w:rPr>
          <w:rFonts w:ascii="Times New Roman" w:eastAsia="Calibri" w:hAnsi="Times New Roman" w:cs="Times New Roman"/>
          <w:iCs/>
          <w:sz w:val="16"/>
          <w:szCs w:val="16"/>
        </w:rPr>
        <w:t>646 21 10</w:t>
      </w:r>
      <w:r w:rsidRPr="009A7667">
        <w:rPr>
          <w:rFonts w:ascii="Times New Roman" w:eastAsia="Calibri" w:hAnsi="Times New Roman" w:cs="Times New Roman"/>
          <w:iCs/>
          <w:sz w:val="16"/>
          <w:szCs w:val="16"/>
        </w:rPr>
        <w:t>.</w:t>
      </w:r>
    </w:p>
    <w:p w14:paraId="39AA92A1" w14:textId="77777777" w:rsidR="00767BA8" w:rsidRPr="009A7667" w:rsidRDefault="00767BA8" w:rsidP="00D8619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C7FC75" w14:textId="77777777" w:rsidR="00E30EAB" w:rsidRPr="00460069" w:rsidRDefault="00E30EAB" w:rsidP="00D8619F">
      <w:pPr>
        <w:jc w:val="both"/>
        <w:rPr>
          <w:rFonts w:ascii="Times New Roman" w:hAnsi="Times New Roman" w:cs="Times New Roman"/>
        </w:rPr>
      </w:pPr>
    </w:p>
    <w:sectPr w:rsidR="00E30EAB" w:rsidRPr="00460069" w:rsidSect="00531466">
      <w:footerReference w:type="default" r:id="rId11"/>
      <w:footnotePr>
        <w:numRestart w:val="eachPage"/>
      </w:footnotePr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29B4BB" w15:done="0"/>
  <w15:commentEx w15:paraId="0A840773" w15:paraIdParent="4129B4BB" w15:done="0"/>
  <w15:commentEx w15:paraId="186E6399" w15:paraIdParent="4129B4BB" w15:done="0"/>
  <w15:commentEx w15:paraId="1D5FE0F8" w15:done="0"/>
  <w15:commentEx w15:paraId="5565285C" w15:done="0"/>
  <w15:commentEx w15:paraId="7214F109" w15:done="0"/>
  <w15:commentEx w15:paraId="04C295F3" w15:done="0"/>
  <w15:commentEx w15:paraId="2DBDFDD5" w15:done="0"/>
  <w15:commentEx w15:paraId="788C3A87" w15:done="0"/>
  <w15:commentEx w15:paraId="4F88A773" w15:done="0"/>
  <w15:commentEx w15:paraId="5765CD7F" w15:done="0"/>
  <w15:commentEx w15:paraId="0B17C6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CA14AB" w16cex:dateUtc="2023-10-11T09:23:00Z"/>
  <w16cex:commentExtensible w16cex:durableId="33716893" w16cex:dateUtc="2023-11-17T09:49:00Z"/>
  <w16cex:commentExtensible w16cex:durableId="2819B1D6" w16cex:dateUtc="2023-05-25T07:07:00Z"/>
  <w16cex:commentExtensible w16cex:durableId="37458D5A" w16cex:dateUtc="2023-11-17T09:51:00Z"/>
  <w16cex:commentExtensible w16cex:durableId="5943B207" w16cex:dateUtc="2023-10-11T09:29:00Z"/>
  <w16cex:commentExtensible w16cex:durableId="0C49278B" w16cex:dateUtc="2023-10-11T09:28:00Z"/>
  <w16cex:commentExtensible w16cex:durableId="0424F025" w16cex:dateUtc="2023-10-11T09:30:00Z"/>
  <w16cex:commentExtensible w16cex:durableId="616F4331" w16cex:dateUtc="2023-11-17T10:01:00Z"/>
  <w16cex:commentExtensible w16cex:durableId="52B0C159" w16cex:dateUtc="2023-11-17T10:03:00Z"/>
  <w16cex:commentExtensible w16cex:durableId="1ACEB992" w16cex:dateUtc="2023-10-11T09:31:00Z"/>
  <w16cex:commentExtensible w16cex:durableId="2BE4E026" w16cex:dateUtc="2023-10-11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29B4BB" w16cid:durableId="174D28A1"/>
  <w16cid:commentId w16cid:paraId="0A840773" w16cid:durableId="4CCA14AB"/>
  <w16cid:commentId w16cid:paraId="186E6399" w16cid:durableId="33716893"/>
  <w16cid:commentId w16cid:paraId="1D5FE0F8" w16cid:durableId="2819B1D6"/>
  <w16cid:commentId w16cid:paraId="5565285C" w16cid:durableId="37458D5A"/>
  <w16cid:commentId w16cid:paraId="7214F109" w16cid:durableId="5943B207"/>
  <w16cid:commentId w16cid:paraId="04C295F3" w16cid:durableId="0C49278B"/>
  <w16cid:commentId w16cid:paraId="2DBDFDD5" w16cid:durableId="0424F025"/>
  <w16cid:commentId w16cid:paraId="788C3A87" w16cid:durableId="616F4331"/>
  <w16cid:commentId w16cid:paraId="4F88A773" w16cid:durableId="52B0C159"/>
  <w16cid:commentId w16cid:paraId="5765CD7F" w16cid:durableId="1ACEB992"/>
  <w16cid:commentId w16cid:paraId="0B17C674" w16cid:durableId="2BE4E0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10194" w14:textId="77777777" w:rsidR="00B57319" w:rsidRDefault="00B57319">
      <w:pPr>
        <w:spacing w:after="0" w:line="240" w:lineRule="auto"/>
      </w:pPr>
      <w:r>
        <w:separator/>
      </w:r>
    </w:p>
  </w:endnote>
  <w:endnote w:type="continuationSeparator" w:id="0">
    <w:p w14:paraId="772EBB53" w14:textId="77777777" w:rsidR="00B57319" w:rsidRDefault="00B5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C24FA" w14:textId="77777777" w:rsidR="00866FFA" w:rsidRDefault="00866FFA" w:rsidP="00B732DD">
    <w:pPr>
      <w:pStyle w:val="a3"/>
      <w:tabs>
        <w:tab w:val="center" w:pos="-1560"/>
      </w:tabs>
      <w:rPr>
        <w:rFonts w:ascii="Arial" w:hAnsi="Arial" w:cs="Arial"/>
        <w:sz w:val="21"/>
        <w:szCs w:val="21"/>
      </w:rPr>
    </w:pPr>
  </w:p>
  <w:p w14:paraId="4E93541A" w14:textId="77777777" w:rsidR="00866FFA" w:rsidRDefault="00767BA8" w:rsidP="00B732DD">
    <w:pPr>
      <w:pStyle w:val="a3"/>
      <w:tabs>
        <w:tab w:val="center" w:pos="-1560"/>
      </w:tabs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95565" w14:textId="77777777" w:rsidR="00B57319" w:rsidRDefault="00B57319">
      <w:pPr>
        <w:spacing w:after="0" w:line="240" w:lineRule="auto"/>
      </w:pPr>
      <w:r>
        <w:separator/>
      </w:r>
    </w:p>
  </w:footnote>
  <w:footnote w:type="continuationSeparator" w:id="0">
    <w:p w14:paraId="7F9B306F" w14:textId="77777777" w:rsidR="00B57319" w:rsidRDefault="00B57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13C1"/>
    <w:multiLevelType w:val="hybridMultilevel"/>
    <w:tmpl w:val="34F6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9683A"/>
    <w:multiLevelType w:val="multilevel"/>
    <w:tmpl w:val="850E0FB2"/>
    <w:lvl w:ilvl="0">
      <w:start w:val="5"/>
      <w:numFmt w:val="decimal"/>
      <w:lvlText w:val="%1."/>
      <w:lvlJc w:val="left"/>
      <w:pPr>
        <w:ind w:left="495" w:hanging="49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16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gozheva Elena">
    <w15:presenceInfo w15:providerId="AD" w15:userId="S-1-5-21-3077625049-3318052563-1374934184-2122"/>
  </w15:person>
  <w15:person w15:author="Skorobogatova Natalya">
    <w15:presenceInfo w15:providerId="AD" w15:userId="S-1-5-21-3077625049-3318052563-1374934184-5608"/>
  </w15:person>
  <w15:person w15:author="Morozova Olga">
    <w15:presenceInfo w15:providerId="AD" w15:userId="S-1-5-21-3077625049-3318052563-1374934184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A8"/>
    <w:rsid w:val="00036209"/>
    <w:rsid w:val="00042BDD"/>
    <w:rsid w:val="00050DC5"/>
    <w:rsid w:val="00052481"/>
    <w:rsid w:val="0005766D"/>
    <w:rsid w:val="000831D4"/>
    <w:rsid w:val="00084C88"/>
    <w:rsid w:val="000A5A44"/>
    <w:rsid w:val="000C2FAA"/>
    <w:rsid w:val="000C59AE"/>
    <w:rsid w:val="000D2C04"/>
    <w:rsid w:val="000E1CE3"/>
    <w:rsid w:val="0010020A"/>
    <w:rsid w:val="0010679C"/>
    <w:rsid w:val="0011627A"/>
    <w:rsid w:val="00155CC1"/>
    <w:rsid w:val="0016618B"/>
    <w:rsid w:val="001663C5"/>
    <w:rsid w:val="00166F01"/>
    <w:rsid w:val="001915FE"/>
    <w:rsid w:val="00195A8E"/>
    <w:rsid w:val="001A15EB"/>
    <w:rsid w:val="001A25A9"/>
    <w:rsid w:val="001A279E"/>
    <w:rsid w:val="001A2FC4"/>
    <w:rsid w:val="001B3804"/>
    <w:rsid w:val="001F3163"/>
    <w:rsid w:val="00206803"/>
    <w:rsid w:val="00210E31"/>
    <w:rsid w:val="00212D67"/>
    <w:rsid w:val="00246105"/>
    <w:rsid w:val="00260A92"/>
    <w:rsid w:val="002630DA"/>
    <w:rsid w:val="00270FDD"/>
    <w:rsid w:val="00280FEC"/>
    <w:rsid w:val="002A14A2"/>
    <w:rsid w:val="002A6081"/>
    <w:rsid w:val="002C6230"/>
    <w:rsid w:val="002F108F"/>
    <w:rsid w:val="00302FCB"/>
    <w:rsid w:val="00320661"/>
    <w:rsid w:val="00360A59"/>
    <w:rsid w:val="00364F6D"/>
    <w:rsid w:val="00366F9D"/>
    <w:rsid w:val="0037137D"/>
    <w:rsid w:val="00374488"/>
    <w:rsid w:val="003745A4"/>
    <w:rsid w:val="003C22EB"/>
    <w:rsid w:val="003D64E2"/>
    <w:rsid w:val="003E20BB"/>
    <w:rsid w:val="003F6BE0"/>
    <w:rsid w:val="004031C3"/>
    <w:rsid w:val="00403B4F"/>
    <w:rsid w:val="004116E2"/>
    <w:rsid w:val="00414C3C"/>
    <w:rsid w:val="004232FB"/>
    <w:rsid w:val="00431CE0"/>
    <w:rsid w:val="00460069"/>
    <w:rsid w:val="0046678F"/>
    <w:rsid w:val="004809A0"/>
    <w:rsid w:val="00493CD9"/>
    <w:rsid w:val="004962FF"/>
    <w:rsid w:val="004967BE"/>
    <w:rsid w:val="004A145A"/>
    <w:rsid w:val="004A199C"/>
    <w:rsid w:val="004C40A2"/>
    <w:rsid w:val="004F39D1"/>
    <w:rsid w:val="0050783A"/>
    <w:rsid w:val="00512E04"/>
    <w:rsid w:val="00514CCE"/>
    <w:rsid w:val="00520FEF"/>
    <w:rsid w:val="00531466"/>
    <w:rsid w:val="00577CF3"/>
    <w:rsid w:val="00581577"/>
    <w:rsid w:val="00584BE8"/>
    <w:rsid w:val="00590ACE"/>
    <w:rsid w:val="005A0E4F"/>
    <w:rsid w:val="005D703A"/>
    <w:rsid w:val="0060299B"/>
    <w:rsid w:val="00644832"/>
    <w:rsid w:val="006532DF"/>
    <w:rsid w:val="00670043"/>
    <w:rsid w:val="00677F2F"/>
    <w:rsid w:val="0069541F"/>
    <w:rsid w:val="006A6451"/>
    <w:rsid w:val="006B1F26"/>
    <w:rsid w:val="006C12E2"/>
    <w:rsid w:val="006C7D34"/>
    <w:rsid w:val="006D7272"/>
    <w:rsid w:val="006E07BF"/>
    <w:rsid w:val="007211CA"/>
    <w:rsid w:val="00724B9C"/>
    <w:rsid w:val="00725664"/>
    <w:rsid w:val="0073084B"/>
    <w:rsid w:val="0074019E"/>
    <w:rsid w:val="007506E3"/>
    <w:rsid w:val="00767BA8"/>
    <w:rsid w:val="0077443E"/>
    <w:rsid w:val="007779FD"/>
    <w:rsid w:val="00783EE6"/>
    <w:rsid w:val="00785A6F"/>
    <w:rsid w:val="00793BC2"/>
    <w:rsid w:val="007A6322"/>
    <w:rsid w:val="007B3EE5"/>
    <w:rsid w:val="007C2290"/>
    <w:rsid w:val="007C38CD"/>
    <w:rsid w:val="007C7EC8"/>
    <w:rsid w:val="007D2B4D"/>
    <w:rsid w:val="007E4E30"/>
    <w:rsid w:val="008343A5"/>
    <w:rsid w:val="008468D6"/>
    <w:rsid w:val="00866FFA"/>
    <w:rsid w:val="008909D5"/>
    <w:rsid w:val="008E7A0B"/>
    <w:rsid w:val="008F3007"/>
    <w:rsid w:val="008F6008"/>
    <w:rsid w:val="00927474"/>
    <w:rsid w:val="0094297D"/>
    <w:rsid w:val="00950E49"/>
    <w:rsid w:val="00951E22"/>
    <w:rsid w:val="00957D4B"/>
    <w:rsid w:val="00957E97"/>
    <w:rsid w:val="0097455C"/>
    <w:rsid w:val="00987D95"/>
    <w:rsid w:val="009A726C"/>
    <w:rsid w:val="009A7667"/>
    <w:rsid w:val="009F6717"/>
    <w:rsid w:val="00A10699"/>
    <w:rsid w:val="00A11803"/>
    <w:rsid w:val="00A1232A"/>
    <w:rsid w:val="00A2081B"/>
    <w:rsid w:val="00A33EBC"/>
    <w:rsid w:val="00A37DF9"/>
    <w:rsid w:val="00A41434"/>
    <w:rsid w:val="00A61891"/>
    <w:rsid w:val="00A6697F"/>
    <w:rsid w:val="00A70E70"/>
    <w:rsid w:val="00A721E9"/>
    <w:rsid w:val="00A8052C"/>
    <w:rsid w:val="00AB03CC"/>
    <w:rsid w:val="00AB1DC1"/>
    <w:rsid w:val="00AB5028"/>
    <w:rsid w:val="00AD0344"/>
    <w:rsid w:val="00B00A46"/>
    <w:rsid w:val="00B14045"/>
    <w:rsid w:val="00B431CF"/>
    <w:rsid w:val="00B50B11"/>
    <w:rsid w:val="00B55241"/>
    <w:rsid w:val="00B57319"/>
    <w:rsid w:val="00B7239F"/>
    <w:rsid w:val="00B93FCD"/>
    <w:rsid w:val="00BA2DE2"/>
    <w:rsid w:val="00BA71BB"/>
    <w:rsid w:val="00BF4BC7"/>
    <w:rsid w:val="00C13748"/>
    <w:rsid w:val="00C13839"/>
    <w:rsid w:val="00C237DE"/>
    <w:rsid w:val="00C575EC"/>
    <w:rsid w:val="00C77C71"/>
    <w:rsid w:val="00C77CDC"/>
    <w:rsid w:val="00C82F1C"/>
    <w:rsid w:val="00CB1272"/>
    <w:rsid w:val="00CE0501"/>
    <w:rsid w:val="00D05B1E"/>
    <w:rsid w:val="00D40CE5"/>
    <w:rsid w:val="00D8619F"/>
    <w:rsid w:val="00DA50E1"/>
    <w:rsid w:val="00DA7E85"/>
    <w:rsid w:val="00DB0D02"/>
    <w:rsid w:val="00DD170D"/>
    <w:rsid w:val="00DD2CC5"/>
    <w:rsid w:val="00DD374E"/>
    <w:rsid w:val="00DD654D"/>
    <w:rsid w:val="00DF0361"/>
    <w:rsid w:val="00DF064F"/>
    <w:rsid w:val="00DF440F"/>
    <w:rsid w:val="00E002D9"/>
    <w:rsid w:val="00E05343"/>
    <w:rsid w:val="00E137F9"/>
    <w:rsid w:val="00E30EAB"/>
    <w:rsid w:val="00E76544"/>
    <w:rsid w:val="00E77EBA"/>
    <w:rsid w:val="00EA066C"/>
    <w:rsid w:val="00ED4AD1"/>
    <w:rsid w:val="00EE0634"/>
    <w:rsid w:val="00EE0765"/>
    <w:rsid w:val="00EF20DD"/>
    <w:rsid w:val="00EF231C"/>
    <w:rsid w:val="00F00AAE"/>
    <w:rsid w:val="00F20C18"/>
    <w:rsid w:val="00F25680"/>
    <w:rsid w:val="00F268F4"/>
    <w:rsid w:val="00F2738B"/>
    <w:rsid w:val="00F47C22"/>
    <w:rsid w:val="00F611B5"/>
    <w:rsid w:val="00F61BCA"/>
    <w:rsid w:val="00F8491A"/>
    <w:rsid w:val="00F94262"/>
    <w:rsid w:val="00FF5BC3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27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7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7BA8"/>
  </w:style>
  <w:style w:type="character" w:styleId="a5">
    <w:name w:val="Hyperlink"/>
    <w:basedOn w:val="a0"/>
    <w:uiPriority w:val="99"/>
    <w:unhideWhenUsed/>
    <w:rsid w:val="00767B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E8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431CE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31C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31C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1C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1CE0"/>
    <w:rPr>
      <w:b/>
      <w:bCs/>
      <w:sz w:val="20"/>
      <w:szCs w:val="20"/>
    </w:rPr>
  </w:style>
  <w:style w:type="character" w:customStyle="1" w:styleId="ad">
    <w:name w:val="Основной текст_"/>
    <w:link w:val="1"/>
    <w:uiPriority w:val="99"/>
    <w:locked/>
    <w:rsid w:val="00927474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927474"/>
    <w:pPr>
      <w:widowControl w:val="0"/>
      <w:shd w:val="clear" w:color="auto" w:fill="FFFFFF"/>
      <w:spacing w:after="40" w:line="240" w:lineRule="auto"/>
      <w:ind w:firstLine="400"/>
    </w:pPr>
    <w:rPr>
      <w:rFonts w:ascii="Times New Roman" w:hAnsi="Times New Roman" w:cs="Times New Roman"/>
    </w:rPr>
  </w:style>
  <w:style w:type="paragraph" w:styleId="ae">
    <w:name w:val="Revision"/>
    <w:hidden/>
    <w:uiPriority w:val="99"/>
    <w:semiHidden/>
    <w:rsid w:val="003C22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7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7BA8"/>
  </w:style>
  <w:style w:type="character" w:styleId="a5">
    <w:name w:val="Hyperlink"/>
    <w:basedOn w:val="a0"/>
    <w:uiPriority w:val="99"/>
    <w:unhideWhenUsed/>
    <w:rsid w:val="00767B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E8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431CE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31C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31C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1C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1CE0"/>
    <w:rPr>
      <w:b/>
      <w:bCs/>
      <w:sz w:val="20"/>
      <w:szCs w:val="20"/>
    </w:rPr>
  </w:style>
  <w:style w:type="character" w:customStyle="1" w:styleId="ad">
    <w:name w:val="Основной текст_"/>
    <w:link w:val="1"/>
    <w:uiPriority w:val="99"/>
    <w:locked/>
    <w:rsid w:val="00927474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927474"/>
    <w:pPr>
      <w:widowControl w:val="0"/>
      <w:shd w:val="clear" w:color="auto" w:fill="FFFFFF"/>
      <w:spacing w:after="40" w:line="240" w:lineRule="auto"/>
      <w:ind w:firstLine="400"/>
    </w:pPr>
    <w:rPr>
      <w:rFonts w:ascii="Times New Roman" w:hAnsi="Times New Roman" w:cs="Times New Roman"/>
    </w:rPr>
  </w:style>
  <w:style w:type="paragraph" w:styleId="ae">
    <w:name w:val="Revision"/>
    <w:hidden/>
    <w:uiPriority w:val="99"/>
    <w:semiHidden/>
    <w:rsid w:val="003C2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bbru.ru/banks/settlement-services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mbbru.ru/banks/settlement-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0AEE-B7B3-4E45-A3AD-EB098649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 Irina (Ларина Ирина)</dc:creator>
  <cp:lastModifiedBy>Larina Irina</cp:lastModifiedBy>
  <cp:revision>8</cp:revision>
  <cp:lastPrinted>2018-09-14T10:11:00Z</cp:lastPrinted>
  <dcterms:created xsi:type="dcterms:W3CDTF">2023-11-30T12:26:00Z</dcterms:created>
  <dcterms:modified xsi:type="dcterms:W3CDTF">2023-12-14T11:55:00Z</dcterms:modified>
</cp:coreProperties>
</file>